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218438-МЭТС/1/4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Зиятдинов Данис Фанисович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"27"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16.07.2026 09:00:00 - 21.07.2026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сообщением № </w:t>
      </w:r>
      <w:r>
        <w:rPr>
          <w:rFonts w:ascii="Times New Roman" w:hAnsi="Times New Roman"/>
          <w:b w:val="false"/>
          <w:i/>
          <w:color w:val="000000"/>
        </w:rPr>
        <w:t xml:space="preserve"> 23553499 </w:t>
      </w:r>
      <w:r>
        <w:rPr>
          <w:rFonts w:ascii="Times New Roman" w:hAnsi="Times New Roman"/>
          <w:b w:val="false"/>
          <w:i w:val="false"/>
          <w:color w:val="000000"/>
        </w:rPr>
        <w:t xml:space="preserve"> от </w:t>
      </w:r>
      <w:r>
        <w:rPr>
          <w:rFonts w:ascii="Times New Roman" w:hAnsi="Times New Roman"/>
          <w:b w:val="false"/>
          <w:i/>
          <w:color w:val="000000"/>
        </w:rPr>
        <w:t xml:space="preserve"> "30" июня 2026 </w:t>
      </w:r>
      <w:r>
        <w:rPr>
          <w:rFonts w:ascii="Times New Roman" w:hAnsi="Times New Roman"/>
          <w:b w:val="false"/>
          <w:i w:val="false"/>
          <w:color w:val="000000"/>
        </w:rPr>
        <w:t xml:space="preserve"> , опубликованным в ЕФРСБ на следующих условиях: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Заманов Александр Михайлович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Зиятдинов Данис Фанисович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Республики Татарстан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А65-1798/2025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Заманов Александр Михайлович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"04"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1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Lada Priora, 2017 года, 87 лс, 148089 км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LADA PRIORA, 2017 г.в., идентификационный номер (VIN) XTA217020H0550735.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424 237,5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Хадаровский Андрей Евгеньевич </w:t>
      </w:r>
      <w:r>
        <w:rPr>
          <w:rFonts w:ascii="Times New Roman" w:hAnsi="Times New Roman"/>
          <w:b w:val="false"/>
          <w:i/>
          <w:color w:val="000000"/>
        </w:rPr>
        <w:t xml:space="preserve">( ИНН: 730200015490 )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Заманов Александр Михайлович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Заманов Александр Михайлович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