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 xml:space="preserve">ДОГОВОР 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  <w:r w:rsidRPr="00FF1723">
        <w:rPr>
          <w:rFonts w:ascii="Times New Roman" w:hAnsi="Times New Roman"/>
          <w:b/>
          <w:bCs/>
        </w:rPr>
        <w:t>уступки права требования (цессии)</w:t>
      </w:r>
    </w:p>
    <w:p w:rsidR="007274E9" w:rsidRPr="00FF1723" w:rsidRDefault="007274E9" w:rsidP="007274E9">
      <w:pPr>
        <w:spacing w:after="0" w:line="240" w:lineRule="auto"/>
        <w:jc w:val="center"/>
        <w:rPr>
          <w:rFonts w:ascii="Times New Roman" w:hAnsi="Times New Roman"/>
          <w:b/>
          <w:bCs/>
        </w:rPr>
      </w:pPr>
    </w:p>
    <w:p w:rsidR="00191215" w:rsidRPr="00FF1723" w:rsidRDefault="00191215" w:rsidP="007274E9">
      <w:pPr>
        <w:spacing w:after="0" w:line="240" w:lineRule="auto"/>
        <w:rPr>
          <w:rFonts w:ascii="Times New Roman" w:hAnsi="Times New Roman"/>
        </w:rPr>
        <w:sectPr w:rsidR="00191215" w:rsidRPr="00FF1723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91215" w:rsidRPr="00FF1723" w:rsidRDefault="001A3A5E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 Данихино</w:t>
      </w:r>
    </w:p>
    <w:p w:rsidR="00191215" w:rsidRPr="00FF1723" w:rsidRDefault="001A3A5E" w:rsidP="00191215">
      <w:pPr>
        <w:spacing w:after="0" w:line="240" w:lineRule="auto"/>
        <w:jc w:val="right"/>
        <w:rPr>
          <w:rFonts w:ascii="Times New Roman" w:hAnsi="Times New Roman"/>
        </w:rPr>
        <w:sectPr w:rsidR="00191215" w:rsidRPr="00FF1723" w:rsidSect="0019121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024" w:space="709"/>
            <w:col w:w="2622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16 сентября 2026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1A3A5E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Копанчук Александр Владимирович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«Цедент», 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7274E9" w:rsidRPr="00FF1723">
        <w:rPr>
          <w:rFonts w:ascii="Times New Roman" w:hAnsi="Times New Roman"/>
        </w:rPr>
        <w:t xml:space="preserve">, </w:t>
      </w:r>
      <w:r w:rsidR="00F93011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23.05.2024 г. (резолютивная часть объявлена 23.05.2024 г.) по делу № А50-1846/2024</w:t>
      </w:r>
      <w:r w:rsidR="007274E9" w:rsidRPr="00FF1723">
        <w:rPr>
          <w:rFonts w:ascii="Times New Roman" w:hAnsi="Times New Roman"/>
        </w:rPr>
        <w:t>, с одной стороны, и _________________,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7274E9" w:rsidRPr="00FF1723" w:rsidRDefault="007274E9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Предмет договора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В соответствии с условиями настоящего договора Цедент на возмездной основе уступает Цессионарию принадлежащее ему право требования в полном объеме к </w:t>
      </w:r>
      <w:r w:rsidR="001A3A5E">
        <w:rPr>
          <w:rFonts w:ascii="Times New Roman" w:hAnsi="Times New Roman"/>
          <w:noProof/>
        </w:rPr>
        <w:t>________________</w:t>
      </w:r>
      <w:r w:rsidRPr="00FF1723">
        <w:rPr>
          <w:rFonts w:ascii="Times New Roman" w:hAnsi="Times New Roman"/>
        </w:rPr>
        <w:t xml:space="preserve"> (далее по тексту – должник) по </w:t>
      </w:r>
      <w:r w:rsidR="001A3A5E">
        <w:rPr>
          <w:rFonts w:ascii="Times New Roman" w:hAnsi="Times New Roman"/>
          <w:noProof/>
        </w:rPr>
        <w:t>________________________</w:t>
      </w:r>
      <w:r w:rsidRPr="00FF1723">
        <w:rPr>
          <w:rFonts w:ascii="Times New Roman" w:hAnsi="Times New Roman"/>
        </w:rPr>
        <w:t xml:space="preserve"> № </w:t>
      </w:r>
      <w:r w:rsidR="001A3A5E">
        <w:rPr>
          <w:rFonts w:ascii="Times New Roman" w:hAnsi="Times New Roman"/>
          <w:noProof/>
        </w:rPr>
        <w:t>____________</w:t>
      </w:r>
      <w:r w:rsidRPr="00FF1723">
        <w:rPr>
          <w:rFonts w:ascii="Times New Roman" w:hAnsi="Times New Roman"/>
        </w:rPr>
        <w:t xml:space="preserve"> от </w:t>
      </w:r>
      <w:r w:rsidR="001A3A5E">
        <w:rPr>
          <w:rFonts w:ascii="Times New Roman" w:hAnsi="Times New Roman"/>
          <w:noProof/>
        </w:rPr>
        <w:t>__.__.____ г.</w:t>
      </w:r>
      <w:r w:rsidRPr="00FF1723">
        <w:rPr>
          <w:rFonts w:ascii="Times New Roman" w:hAnsi="Times New Roman"/>
        </w:rPr>
        <w:t xml:space="preserve"> (далее по тексту – право требования).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Передаваемое по настоящему договору право требования на момент заключения настоящего договора включает в себя: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основного долга: _____ (__________) руб. __ коп.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сумму неустойки/процентов за пользование чужими денежными средствами: _____ (__________) руб. __ коп.;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права, обеспечивающие исполнение обязательства: ____________________;</w:t>
      </w:r>
    </w:p>
    <w:p w:rsidR="007274E9" w:rsidRPr="00FF1723" w:rsidRDefault="007274E9" w:rsidP="007274E9">
      <w:pPr>
        <w:pStyle w:val="a3"/>
        <w:ind w:left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расчетов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Стоимость уступаемого в соответствии с настоящим договором права требования составляет ________ (______________) руб. __ коп.</w:t>
      </w:r>
      <w:r w:rsidRPr="00FF1723">
        <w:rPr>
          <w:rFonts w:ascii="Times New Roman" w:hAnsi="Times New Roman"/>
        </w:rPr>
        <w:tab/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Задаток в сумме ________________ (_____________) руб. ___ коп., внесенный Цессионарием в обеспечение исполнения обязательств как участника торгов, засчитывается в счет оплаты права требования.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За вычетом суммы задатка Цессионарий должен уплатить _____________ (______) руб. ___ коп., в течение 30 дней со дня подписания настоящего договора. Оплата производится на расчетный счет Цедента, указанный в разделе __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Порядок уступки права требования</w:t>
      </w:r>
    </w:p>
    <w:p w:rsidR="007274E9" w:rsidRPr="00FF1723" w:rsidRDefault="00261C11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Право требования</w:t>
      </w:r>
      <w:r w:rsidR="007274E9" w:rsidRPr="00FF1723">
        <w:rPr>
          <w:rFonts w:ascii="Times New Roman" w:hAnsi="Times New Roman"/>
        </w:rPr>
        <w:t xml:space="preserve"> переходит к Цессионарию с момента полной оплаты Цессионарием права требования в соответствии с разделом 2 настоящего договора.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 течение 5 рабочих дней с момента полной оплаты Цессионарием права требования в соответствии с разделом 2 настоящего договора Цедент обязан передать Цессионарию все необходимые документы по акту приема-передачи, удостоверяющие право требования,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3.3. Документы, указанные в п. 3.2. настоящего договора передаются по адресу: </w:t>
      </w:r>
      <w:r w:rsidR="001A3A5E">
        <w:rPr>
          <w:rFonts w:ascii="Times New Roman" w:hAnsi="Times New Roman"/>
          <w:noProof/>
        </w:rPr>
        <w:t>410028, Саратовская область, г. Саратов, а/я 1575</w:t>
      </w:r>
      <w:r w:rsidRPr="00FF1723">
        <w:rPr>
          <w:rFonts w:ascii="Times New Roman" w:hAnsi="Times New Roman"/>
        </w:rPr>
        <w:t>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3.4. Цедент обязан сообщить Цессионарию все иные сведения, имеющие значение для осуществления Цессионарием своих прав требования, приобретенных в соответствии с данным Договором.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lastRenderedPageBreak/>
        <w:t xml:space="preserve">3.5. С момента подписания акта приема-передачи, указанного в </w:t>
      </w:r>
      <w:hyperlink r:id="rId5" w:history="1">
        <w:r w:rsidRPr="00FF1723">
          <w:rPr>
            <w:rStyle w:val="a4"/>
            <w:rFonts w:ascii="Times New Roman" w:hAnsi="Times New Roman"/>
            <w:bCs/>
            <w:color w:val="auto"/>
            <w:u w:val="none"/>
          </w:rPr>
          <w:t>п. 3.</w:t>
        </w:r>
      </w:hyperlink>
      <w:r w:rsidRPr="00FF1723">
        <w:rPr>
          <w:rFonts w:ascii="Times New Roman" w:hAnsi="Times New Roman"/>
          <w:bCs/>
        </w:rPr>
        <w:t>2. настоящего договора, обеими Сторонами, обязанности Цедента по настоящему Договору считаются исполненными.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  <w:bCs/>
        </w:rPr>
        <w:t>3.6. Цессионарий самостоятельно и по своему усмотрению уведомляет должника об уступке права требования задолженности.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Ответственность Сторон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 Стороны договорились, что не поступление денежных средств в счет оплаты права требования в сумме и в сроки, указанные в п. 2.3 настоящего Договора, считается отказом Цессионария от исполнения обязательств по оплате права требования. В этом случае Цедент вправе отказаться от исполнения своих обязательств по настоящему Договору, письменно уведомив Цессионария о расторжении настоящего Договора.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считается расторгнутым с момента направления Цедентом указанного уведомления, при этом Цессионарий теряет право на получение права требования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Заключительные положения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надлежащем исполнении Сторонами своих обязательств;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FF1723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FF1723">
        <w:rPr>
          <w:rFonts w:ascii="Times New Roman" w:hAnsi="Times New Roman"/>
          <w:color w:val="000000"/>
        </w:rPr>
        <w:t xml:space="preserve">При не достижении согласия споры и разногласия подлежат рассмотрению </w:t>
      </w:r>
      <w:r w:rsidR="001A3A5E">
        <w:rPr>
          <w:rFonts w:ascii="Times New Roman" w:hAnsi="Times New Roman"/>
          <w:noProof/>
          <w:color w:val="000000"/>
        </w:rPr>
        <w:t>Арбитражным судом Пермского края</w:t>
      </w:r>
      <w:r w:rsidRPr="00FF1723">
        <w:rPr>
          <w:rFonts w:ascii="Times New Roman" w:hAnsi="Times New Roman"/>
          <w:color w:val="000000"/>
        </w:rPr>
        <w:t>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7274E9" w:rsidRPr="00FF1723" w:rsidRDefault="007274E9" w:rsidP="007274E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FF1723">
        <w:rPr>
          <w:rFonts w:ascii="Times New Roman" w:hAnsi="Times New Roman"/>
          <w:b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Копанчук Александр Владимирович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1A3A5E">
              <w:rPr>
                <w:rFonts w:ascii="Times New Roman" w:hAnsi="Times New Roman"/>
                <w:noProof/>
              </w:rPr>
              <w:t>21.08.1955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1A3A5E">
              <w:rPr>
                <w:rFonts w:ascii="Times New Roman" w:hAnsi="Times New Roman"/>
                <w:noProof/>
              </w:rPr>
              <w:t>Сенькинский с/с Добрянского района Пермской области</w:t>
            </w:r>
          </w:p>
          <w:p w:rsidR="007274E9" w:rsidRPr="00FF1723" w:rsidRDefault="00753996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1A3A5E">
              <w:rPr>
                <w:rFonts w:ascii="Times New Roman" w:hAnsi="Times New Roman"/>
                <w:noProof/>
              </w:rPr>
              <w:t>048-364-314 66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1A3A5E">
              <w:rPr>
                <w:rFonts w:ascii="Times New Roman" w:hAnsi="Times New Roman"/>
                <w:noProof/>
              </w:rPr>
              <w:t>593601132706</w:t>
            </w:r>
          </w:p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617041, Пермский край, д. Данихино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E6574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>, БИК</w:t>
            </w:r>
            <w:r w:rsidR="00E65741" w:rsidRPr="00FF1723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E434FC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Копанчука Александра Владимировича</w:t>
            </w:r>
          </w:p>
          <w:p w:rsidR="00E434FC" w:rsidRPr="00FF1723" w:rsidRDefault="00E434FC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Д.Ю. Бычков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747349" w:rsidRPr="00FF1723" w:rsidRDefault="00747349" w:rsidP="007274E9">
      <w:pPr>
        <w:jc w:val="center"/>
        <w:rPr>
          <w:rFonts w:ascii="Times New Roman" w:eastAsia="Times New Roman" w:hAnsi="Times New Roman"/>
          <w:b/>
          <w:lang w:eastAsia="ru-RU"/>
        </w:rPr>
      </w:pPr>
    </w:p>
    <w:p w:rsidR="007274E9" w:rsidRPr="00FF1723" w:rsidRDefault="00747349" w:rsidP="007274E9">
      <w:pPr>
        <w:jc w:val="center"/>
        <w:rPr>
          <w:rFonts w:ascii="Times New Roman" w:hAnsi="Times New Roman"/>
        </w:rPr>
      </w:pPr>
      <w:r w:rsidRPr="00FF1723">
        <w:rPr>
          <w:rFonts w:ascii="Times New Roman" w:eastAsia="Times New Roman" w:hAnsi="Times New Roman"/>
          <w:b/>
          <w:lang w:eastAsia="ru-RU"/>
        </w:rPr>
        <w:br w:type="page"/>
      </w:r>
      <w:r w:rsidR="007274E9" w:rsidRPr="00FF1723"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7274E9" w:rsidRPr="00FF1723" w:rsidRDefault="007274E9" w:rsidP="007274E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BA728A" w:rsidRPr="00FF1723" w:rsidRDefault="00BA728A" w:rsidP="007274E9">
      <w:pPr>
        <w:spacing w:after="0" w:line="240" w:lineRule="auto"/>
        <w:rPr>
          <w:rFonts w:ascii="Times New Roman" w:hAnsi="Times New Roman"/>
        </w:rPr>
        <w:sectPr w:rsidR="00BA728A" w:rsidRPr="00FF1723" w:rsidSect="001912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A728A" w:rsidRPr="00FF1723" w:rsidRDefault="001A3A5E" w:rsidP="007274E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д. Данихино</w:t>
      </w:r>
    </w:p>
    <w:p w:rsidR="00261C11" w:rsidRPr="00FF1723" w:rsidRDefault="00261C11" w:rsidP="00261C11">
      <w:pPr>
        <w:spacing w:after="0" w:line="240" w:lineRule="auto"/>
        <w:rPr>
          <w:rFonts w:ascii="Times New Roman" w:hAnsi="Times New Roman"/>
        </w:rPr>
        <w:sectPr w:rsidR="00261C11" w:rsidRPr="00FF1723" w:rsidSect="00BA728A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6166" w:space="709"/>
            <w:col w:w="2480"/>
          </w:cols>
          <w:docGrid w:linePitch="360"/>
        </w:sectPr>
      </w:pPr>
      <w:r w:rsidRPr="00FF1723">
        <w:rPr>
          <w:rFonts w:ascii="Times New Roman" w:hAnsi="Times New Roman"/>
          <w:noProof/>
        </w:rPr>
        <w:lastRenderedPageBreak/>
        <w:t xml:space="preserve">             «__»____ _____ г.</w:t>
      </w:r>
    </w:p>
    <w:p w:rsidR="007274E9" w:rsidRPr="00FF1723" w:rsidRDefault="007274E9" w:rsidP="007274E9">
      <w:pPr>
        <w:spacing w:after="0" w:line="240" w:lineRule="auto"/>
        <w:rPr>
          <w:rFonts w:ascii="Times New Roman" w:hAnsi="Times New Roman"/>
        </w:rPr>
      </w:pPr>
    </w:p>
    <w:p w:rsidR="007274E9" w:rsidRPr="00FF1723" w:rsidRDefault="007274E9" w:rsidP="007274E9">
      <w:pPr>
        <w:spacing w:after="0" w:line="240" w:lineRule="auto"/>
        <w:jc w:val="both"/>
        <w:rPr>
          <w:rFonts w:ascii="Times New Roman" w:hAnsi="Times New Roman"/>
        </w:rPr>
      </w:pPr>
    </w:p>
    <w:p w:rsidR="007274E9" w:rsidRPr="00FF1723" w:rsidRDefault="001A3A5E" w:rsidP="007274E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Копанчук Александр Владимирович</w:t>
      </w:r>
      <w:r w:rsidR="007274E9" w:rsidRPr="00FF1723">
        <w:rPr>
          <w:rFonts w:ascii="Times New Roman" w:hAnsi="Times New Roman"/>
        </w:rPr>
        <w:t xml:space="preserve">, именуемый (-ая)  в дальнейшем «Цедент»в лице финансового управляющего </w:t>
      </w:r>
      <w:r>
        <w:rPr>
          <w:rFonts w:ascii="Times New Roman" w:hAnsi="Times New Roman"/>
          <w:noProof/>
        </w:rPr>
        <w:t>Бычкова Дениса Юрьевича</w:t>
      </w:r>
      <w:r w:rsidR="007274E9" w:rsidRPr="00FF1723">
        <w:rPr>
          <w:rFonts w:ascii="Times New Roman" w:hAnsi="Times New Roman"/>
        </w:rPr>
        <w:t xml:space="preserve">, </w:t>
      </w:r>
      <w:r w:rsidR="0079090D" w:rsidRPr="00FF1723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Пермского края от 23.05.2024 г. (резолютивная часть объявлена 23.05.2024 г.) по делу № А50-1846/2024</w:t>
      </w:r>
      <w:r w:rsidR="007274E9" w:rsidRPr="00FF1723">
        <w:rPr>
          <w:rFonts w:ascii="Times New Roman" w:hAnsi="Times New Roman"/>
        </w:rPr>
        <w:t>, с одной стороны, и ____________, именуемое (-ый, -ая) в дальнейшем «Цессионарий»,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7274E9" w:rsidRPr="00FF1723" w:rsidRDefault="007274E9" w:rsidP="007274E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bCs/>
        </w:rPr>
      </w:pPr>
      <w:r w:rsidRPr="00FF1723">
        <w:rPr>
          <w:rFonts w:ascii="Times New Roman" w:hAnsi="Times New Roman"/>
        </w:rPr>
        <w:t xml:space="preserve">Во исполнение п. 3.2. Договора </w:t>
      </w:r>
      <w:r w:rsidRPr="00FF1723">
        <w:rPr>
          <w:rFonts w:ascii="Times New Roman" w:hAnsi="Times New Roman"/>
          <w:bCs/>
        </w:rPr>
        <w:t>уступки права требования (цессии) от __.__._____ г.</w:t>
      </w:r>
      <w:r w:rsidRPr="00FF1723">
        <w:rPr>
          <w:rFonts w:ascii="Times New Roman" w:eastAsia="Times New Roman" w:hAnsi="Times New Roman"/>
          <w:lang w:eastAsia="ru-RU"/>
        </w:rPr>
        <w:t xml:space="preserve"> </w:t>
      </w:r>
      <w:r w:rsidRPr="00FF1723">
        <w:rPr>
          <w:rFonts w:ascii="Times New Roman" w:hAnsi="Times New Roman"/>
          <w:bCs/>
        </w:rPr>
        <w:t xml:space="preserve">(далее по тексту – Договор), заключенного между Сторонами, Цедент передает в срок, установленный Договором, а Цессионарий принимает все имеющиеся у Цедента документы, удостоверяющие право требования Цедента по отношению к </w:t>
      </w:r>
      <w:r w:rsidR="001A3A5E">
        <w:rPr>
          <w:rFonts w:ascii="Times New Roman" w:hAnsi="Times New Roman"/>
          <w:bCs/>
          <w:noProof/>
        </w:rPr>
        <w:t>________________</w:t>
      </w:r>
      <w:r w:rsidRPr="00FF1723">
        <w:rPr>
          <w:rFonts w:ascii="Times New Roman" w:hAnsi="Times New Roman"/>
          <w:bCs/>
        </w:rPr>
        <w:t xml:space="preserve"> </w:t>
      </w:r>
      <w:r w:rsidR="00D30C4B" w:rsidRPr="00FF1723">
        <w:rPr>
          <w:rFonts w:ascii="Times New Roman" w:hAnsi="Times New Roman"/>
          <w:bCs/>
        </w:rPr>
        <w:t xml:space="preserve">по </w:t>
      </w:r>
      <w:r w:rsidR="001A3A5E">
        <w:rPr>
          <w:rFonts w:ascii="Times New Roman" w:hAnsi="Times New Roman"/>
          <w:bCs/>
          <w:noProof/>
        </w:rPr>
        <w:t>________________________</w:t>
      </w:r>
      <w:r w:rsidR="00261C11" w:rsidRPr="00FF1723">
        <w:rPr>
          <w:rFonts w:ascii="Times New Roman" w:hAnsi="Times New Roman"/>
          <w:bCs/>
        </w:rPr>
        <w:t xml:space="preserve"> № </w:t>
      </w:r>
      <w:r w:rsidR="001A3A5E">
        <w:rPr>
          <w:rFonts w:ascii="Times New Roman" w:hAnsi="Times New Roman"/>
          <w:bCs/>
          <w:noProof/>
        </w:rPr>
        <w:t>____________</w:t>
      </w:r>
      <w:r w:rsidRPr="00FF1723">
        <w:rPr>
          <w:rFonts w:ascii="Times New Roman" w:hAnsi="Times New Roman"/>
          <w:bCs/>
        </w:rPr>
        <w:t xml:space="preserve">  от</w:t>
      </w:r>
      <w:r w:rsidR="0032108B" w:rsidRPr="00FF1723">
        <w:rPr>
          <w:rFonts w:ascii="Times New Roman" w:hAnsi="Times New Roman"/>
          <w:bCs/>
        </w:rPr>
        <w:t xml:space="preserve"> </w:t>
      </w:r>
      <w:r w:rsidR="001A3A5E">
        <w:rPr>
          <w:rFonts w:ascii="Times New Roman" w:hAnsi="Times New Roman"/>
          <w:bCs/>
          <w:noProof/>
        </w:rPr>
        <w:t>__.__.____ г.</w:t>
      </w:r>
      <w:r w:rsidRPr="00FF1723">
        <w:rPr>
          <w:rFonts w:ascii="Times New Roman" w:hAnsi="Times New Roman"/>
          <w:bCs/>
        </w:rPr>
        <w:t>, а именно: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____________________________________________________________________________;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- ____________________________________________________________________________.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 xml:space="preserve">2. Названные выше документы переданы </w:t>
      </w:r>
      <w:r w:rsidR="00261C11" w:rsidRPr="00FF1723">
        <w:rPr>
          <w:rFonts w:ascii="Times New Roman" w:hAnsi="Times New Roman"/>
        </w:rPr>
        <w:t>Цедентом и</w:t>
      </w:r>
      <w:r w:rsidRPr="00FF1723">
        <w:rPr>
          <w:rFonts w:ascii="Times New Roman" w:hAnsi="Times New Roman"/>
        </w:rPr>
        <w:t xml:space="preserve"> получены Цессионарием в полном объеме.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3. Настоящим также Цессионарий подтверждает, что во исполнение пункта 3.4. Договора Цедент сообщил Цессионарию все иные сведения, имеющие значение для осуществления Цессионарием уступленного ему в соответствии с Договором права требования.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4. Стороны взаимных претензий друг к другу не имеют.</w:t>
      </w:r>
    </w:p>
    <w:p w:rsidR="007274E9" w:rsidRPr="00FF1723" w:rsidRDefault="007274E9" w:rsidP="007274E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F1723">
        <w:rPr>
          <w:rFonts w:ascii="Times New Roman" w:hAnsi="Times New Roman"/>
        </w:rPr>
        <w:t>5. Настоящий акт составлен в двух экземплярах, имеющих одинаковую юридическую силу, по одному экземпляру для каждой из Сторон.</w:t>
      </w:r>
    </w:p>
    <w:p w:rsidR="007274E9" w:rsidRPr="00FF1723" w:rsidRDefault="007274E9" w:rsidP="007274E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Цедент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Цессионарий</w:t>
            </w: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Копанчук Александр Владимирович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дата рождения: </w:t>
            </w:r>
            <w:r w:rsidR="001A3A5E">
              <w:rPr>
                <w:rFonts w:ascii="Times New Roman" w:hAnsi="Times New Roman"/>
                <w:noProof/>
              </w:rPr>
              <w:t>21.08.1955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место рождения: </w:t>
            </w:r>
            <w:r w:rsidR="001A3A5E">
              <w:rPr>
                <w:rFonts w:ascii="Times New Roman" w:hAnsi="Times New Roman"/>
                <w:noProof/>
              </w:rPr>
              <w:t>Сенькинский с/с Добрянского района Пермской области</w:t>
            </w:r>
          </w:p>
          <w:p w:rsidR="007274E9" w:rsidRPr="00FF1723" w:rsidRDefault="002B72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СНИЛС</w:t>
            </w:r>
            <w:r w:rsidR="007274E9" w:rsidRPr="00FF1723">
              <w:rPr>
                <w:rFonts w:ascii="Times New Roman" w:eastAsia="Times New Roman" w:hAnsi="Times New Roman"/>
                <w:lang w:eastAsia="ru-RU"/>
              </w:rPr>
              <w:t xml:space="preserve">: </w:t>
            </w:r>
            <w:r w:rsidR="001A3A5E">
              <w:rPr>
                <w:rFonts w:ascii="Times New Roman" w:hAnsi="Times New Roman"/>
                <w:noProof/>
              </w:rPr>
              <w:t>048-364-314 66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ИНН </w:t>
            </w:r>
            <w:r w:rsidR="001A3A5E">
              <w:rPr>
                <w:rFonts w:ascii="Times New Roman" w:hAnsi="Times New Roman"/>
                <w:noProof/>
              </w:rPr>
              <w:t>593601132706</w:t>
            </w:r>
          </w:p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регистрация по месту жительства: 617041, Пермский край, д. Данихино</w:t>
            </w: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Банковские реквизиты: р/с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 в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</w:t>
            </w:r>
          </w:p>
          <w:p w:rsidR="007274E9" w:rsidRPr="00FF1723" w:rsidRDefault="007274E9" w:rsidP="0059033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>к\с</w:t>
            </w:r>
            <w:r w:rsidR="00590338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, БИК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________________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274E9" w:rsidRPr="00FF1723" w:rsidTr="007274E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1A3A5E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 управляющий</w:t>
            </w:r>
            <w:r w:rsidR="008700D4" w:rsidRPr="00FF1723">
              <w:rPr>
                <w:rFonts w:ascii="Times New Roman" w:eastAsia="Times New Roman" w:hAnsi="Times New Roman"/>
                <w:noProof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lang w:eastAsia="ru-RU"/>
              </w:rPr>
              <w:t>Копанчука Александра Владимировича</w:t>
            </w:r>
          </w:p>
          <w:p w:rsidR="008700D4" w:rsidRPr="00FF1723" w:rsidRDefault="008700D4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lang w:eastAsia="ru-RU"/>
              </w:rPr>
              <w:t xml:space="preserve">______________________  </w:t>
            </w:r>
            <w:r w:rsidR="001A3A5E">
              <w:rPr>
                <w:rFonts w:ascii="Times New Roman" w:eastAsia="Times New Roman" w:hAnsi="Times New Roman"/>
                <w:noProof/>
                <w:lang w:eastAsia="ru-RU"/>
              </w:rPr>
              <w:t>Д.Ю. Бычков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:rsidR="007274E9" w:rsidRPr="00FF1723" w:rsidRDefault="007274E9" w:rsidP="007274E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FF1723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_______________</w:t>
            </w:r>
          </w:p>
        </w:tc>
      </w:tr>
    </w:tbl>
    <w:p w:rsidR="00CE4B37" w:rsidRPr="00FF1723" w:rsidRDefault="00CE4B37" w:rsidP="00382C72">
      <w:pPr>
        <w:rPr>
          <w:rFonts w:ascii="Times New Roman" w:hAnsi="Times New Roman"/>
        </w:rPr>
      </w:pPr>
    </w:p>
    <w:sectPr w:rsidR="00CE4B37" w:rsidRPr="00FF1723" w:rsidSect="00BA728A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D9196D"/>
    <w:multiLevelType w:val="hybridMultilevel"/>
    <w:tmpl w:val="A2F87D12"/>
    <w:lvl w:ilvl="0" w:tplc="BB72801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compat/>
  <w:rsids>
    <w:rsidRoot w:val="00EA482E"/>
    <w:rsid w:val="0007403E"/>
    <w:rsid w:val="00081981"/>
    <w:rsid w:val="000A4B20"/>
    <w:rsid w:val="00106842"/>
    <w:rsid w:val="00191215"/>
    <w:rsid w:val="001A3A5E"/>
    <w:rsid w:val="0023545D"/>
    <w:rsid w:val="00261C11"/>
    <w:rsid w:val="002B725E"/>
    <w:rsid w:val="0032108B"/>
    <w:rsid w:val="00382C72"/>
    <w:rsid w:val="0046686D"/>
    <w:rsid w:val="0049059C"/>
    <w:rsid w:val="004B2041"/>
    <w:rsid w:val="0057643B"/>
    <w:rsid w:val="00590338"/>
    <w:rsid w:val="0059163B"/>
    <w:rsid w:val="005C5D21"/>
    <w:rsid w:val="005C6BB6"/>
    <w:rsid w:val="00614239"/>
    <w:rsid w:val="00633086"/>
    <w:rsid w:val="006C0BDC"/>
    <w:rsid w:val="006E0219"/>
    <w:rsid w:val="007274E9"/>
    <w:rsid w:val="00747349"/>
    <w:rsid w:val="00753996"/>
    <w:rsid w:val="0079090D"/>
    <w:rsid w:val="00803A5A"/>
    <w:rsid w:val="008700D4"/>
    <w:rsid w:val="008A4210"/>
    <w:rsid w:val="008C3FF4"/>
    <w:rsid w:val="008C49EB"/>
    <w:rsid w:val="009174A2"/>
    <w:rsid w:val="0094345D"/>
    <w:rsid w:val="009F402A"/>
    <w:rsid w:val="00AB5424"/>
    <w:rsid w:val="00B15FB0"/>
    <w:rsid w:val="00B73E04"/>
    <w:rsid w:val="00BA728A"/>
    <w:rsid w:val="00C653A0"/>
    <w:rsid w:val="00CE4B37"/>
    <w:rsid w:val="00D30C4B"/>
    <w:rsid w:val="00D554D6"/>
    <w:rsid w:val="00E434FC"/>
    <w:rsid w:val="00E65741"/>
    <w:rsid w:val="00EA482E"/>
    <w:rsid w:val="00EB49A8"/>
    <w:rsid w:val="00F93011"/>
    <w:rsid w:val="00FF17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4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274E9"/>
    <w:pPr>
      <w:ind w:left="720"/>
      <w:contextualSpacing/>
    </w:pPr>
  </w:style>
  <w:style w:type="character" w:styleId="a4">
    <w:name w:val="Hyperlink"/>
    <w:uiPriority w:val="99"/>
    <w:unhideWhenUsed/>
    <w:rsid w:val="007274E9"/>
    <w:rPr>
      <w:color w:val="0000FF"/>
      <w:u w:val="single"/>
    </w:rPr>
  </w:style>
  <w:style w:type="character" w:styleId="a5">
    <w:name w:val="annotation reference"/>
    <w:uiPriority w:val="99"/>
    <w:semiHidden/>
    <w:unhideWhenUsed/>
    <w:rsid w:val="00261C1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61C11"/>
    <w:rPr>
      <w:sz w:val="20"/>
      <w:szCs w:val="20"/>
      <w:lang/>
    </w:rPr>
  </w:style>
  <w:style w:type="character" w:customStyle="1" w:styleId="a7">
    <w:name w:val="Текст примечания Знак"/>
    <w:link w:val="a6"/>
    <w:uiPriority w:val="99"/>
    <w:semiHidden/>
    <w:rsid w:val="00261C11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261C11"/>
    <w:pPr>
      <w:spacing w:after="0" w:line="240" w:lineRule="auto"/>
    </w:pPr>
    <w:rPr>
      <w:rFonts w:ascii="Segoe UI" w:hAnsi="Segoe UI"/>
      <w:sz w:val="18"/>
      <w:szCs w:val="18"/>
      <w:lang/>
    </w:rPr>
  </w:style>
  <w:style w:type="character" w:customStyle="1" w:styleId="a9">
    <w:name w:val="Текст выноски Знак"/>
    <w:link w:val="a8"/>
    <w:uiPriority w:val="99"/>
    <w:semiHidden/>
    <w:rsid w:val="00261C11"/>
    <w:rPr>
      <w:rFonts w:ascii="Segoe UI" w:hAnsi="Segoe UI" w:cs="Segoe UI"/>
      <w:sz w:val="18"/>
      <w:szCs w:val="18"/>
      <w:lang w:eastAsia="en-US"/>
    </w:rPr>
  </w:style>
  <w:style w:type="paragraph" w:styleId="aa">
    <w:name w:val="annotation subject"/>
    <w:basedOn w:val="a6"/>
    <w:next w:val="a6"/>
    <w:link w:val="ab"/>
    <w:uiPriority w:val="99"/>
    <w:semiHidden/>
    <w:unhideWhenUsed/>
    <w:rsid w:val="00261C11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261C11"/>
    <w:rPr>
      <w:b/>
      <w:bCs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EB6F19B6758EA2D98DBBC21C9D1A542AE114C0B7D10F71087FF0FC9A87632C24A997C4650E539n0y0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1176</Words>
  <Characters>6708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7869</CharactersWithSpaces>
  <SharedDoc>false</SharedDoc>
  <HLinks>
    <vt:vector size="6" baseType="variant">
      <vt:variant>
        <vt:i4>5439579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consultantplus://offline/ref=9EB6F19B6758EA2D98DBBC21C9D1A542AE114C0B7D10F71087FF0FC9A87632C24A997C4650E539n0y0L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eremin.vivo@outlook.com</dc:creator>
  <cp:lastModifiedBy>eremin.vivo@outlook.com</cp:lastModifiedBy>
  <cp:revision>2</cp:revision>
  <dcterms:created xsi:type="dcterms:W3CDTF">2026-09-16T15:13:00Z</dcterms:created>
  <dcterms:modified xsi:type="dcterms:W3CDTF">2026-09-16T15:13:00Z</dcterms:modified>
</cp:coreProperties>
</file>