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19588F" w14:textId="20EA6D52" w:rsidR="002B4E2F" w:rsidRDefault="002B4E2F" w:rsidP="00D70993">
      <w:pPr>
        <w:spacing w:after="0"/>
        <w:rPr>
          <w:rFonts w:ascii="Segoe UI" w:hAnsi="Segoe UI" w:cs="Segoe UI"/>
          <w:color w:val="333333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Т</w:t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ребования ПАО Банк Зенит включены в</w:t>
      </w:r>
      <w:r w:rsidR="00D70993">
        <w:rPr>
          <w:rFonts w:ascii="Segoe UI" w:hAnsi="Segoe UI" w:cs="Segoe UI"/>
          <w:color w:val="333333"/>
          <w:sz w:val="23"/>
          <w:szCs w:val="23"/>
        </w:rPr>
        <w:t xml:space="preserve"> </w:t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РТК ,</w:t>
      </w:r>
      <w:r w:rsidR="00D70993"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 </w:t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обеспеченные залогом. Для подготовки</w:t>
      </w:r>
      <w:r>
        <w:rPr>
          <w:rFonts w:ascii="Segoe UI" w:hAnsi="Segoe UI" w:cs="Segoe UI"/>
          <w:color w:val="333333"/>
          <w:sz w:val="23"/>
          <w:szCs w:val="23"/>
        </w:rPr>
        <w:br/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Положения о торгах прошу направить</w:t>
      </w:r>
      <w:r>
        <w:rPr>
          <w:rFonts w:ascii="Segoe UI" w:hAnsi="Segoe UI" w:cs="Segoe UI"/>
          <w:color w:val="333333"/>
          <w:sz w:val="23"/>
          <w:szCs w:val="23"/>
        </w:rPr>
        <w:br/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1. Фотографии залога обязательно:</w:t>
      </w:r>
      <w:r>
        <w:rPr>
          <w:rFonts w:ascii="Segoe UI" w:hAnsi="Segoe UI" w:cs="Segoe UI"/>
          <w:color w:val="333333"/>
          <w:sz w:val="23"/>
          <w:szCs w:val="23"/>
        </w:rPr>
        <w:br/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- детальные фото авто, отражающие состояние</w:t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 (есть)</w:t>
      </w:r>
      <w:r>
        <w:rPr>
          <w:rFonts w:ascii="Segoe UI" w:hAnsi="Segoe UI" w:cs="Segoe UI"/>
          <w:color w:val="333333"/>
          <w:sz w:val="23"/>
          <w:szCs w:val="23"/>
        </w:rPr>
        <w:br/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- фото пробега</w:t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 (есть)</w:t>
      </w:r>
      <w:r>
        <w:rPr>
          <w:rFonts w:ascii="Segoe UI" w:hAnsi="Segoe UI" w:cs="Segoe UI"/>
          <w:color w:val="333333"/>
          <w:sz w:val="23"/>
          <w:szCs w:val="23"/>
        </w:rPr>
        <w:br/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- фото VIN номера на самом автомобиле</w:t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 (есть)</w:t>
      </w:r>
      <w:r>
        <w:rPr>
          <w:rFonts w:ascii="Segoe UI" w:hAnsi="Segoe UI" w:cs="Segoe UI"/>
          <w:color w:val="333333"/>
          <w:sz w:val="23"/>
          <w:szCs w:val="23"/>
        </w:rPr>
        <w:br/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- рукоятки КПП</w:t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 (есть)</w:t>
      </w:r>
      <w:r>
        <w:rPr>
          <w:rFonts w:ascii="Segoe UI" w:hAnsi="Segoe UI" w:cs="Segoe UI"/>
          <w:color w:val="333333"/>
          <w:sz w:val="23"/>
          <w:szCs w:val="23"/>
        </w:rPr>
        <w:br/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- где находится автомобиль</w:t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: Свердловская область, г. Серов, ул. Ленина, д. 234, кв. 57</w:t>
      </w:r>
      <w:r>
        <w:rPr>
          <w:rFonts w:ascii="Segoe UI" w:hAnsi="Segoe UI" w:cs="Segoe UI"/>
          <w:color w:val="333333"/>
          <w:sz w:val="23"/>
          <w:szCs w:val="23"/>
        </w:rPr>
        <w:br/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2. Отчет ФУ</w:t>
      </w:r>
      <w:r>
        <w:rPr>
          <w:rFonts w:ascii="Segoe UI" w:hAnsi="Segoe UI" w:cs="Segoe UI"/>
          <w:color w:val="333333"/>
          <w:sz w:val="23"/>
          <w:szCs w:val="23"/>
        </w:rPr>
        <w:br/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3. Информацию когда и кем сделаны фотографии</w:t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. </w:t>
      </w:r>
    </w:p>
    <w:p w14:paraId="60A9E550" w14:textId="3AAC295F" w:rsidR="002B4E2F" w:rsidRDefault="002B4E2F" w:rsidP="00D70993">
      <w:pPr>
        <w:spacing w:after="0"/>
        <w:rPr>
          <w:rFonts w:ascii="Segoe UI" w:hAnsi="Segoe UI" w:cs="Segoe UI"/>
          <w:color w:val="333333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Фотографии сделаны </w:t>
      </w:r>
      <w:r w:rsidR="00D70993"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27.05.2026 г.</w:t>
      </w:r>
      <w:r w:rsidR="00D70993"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 </w:t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должником  Ложкиным Валентином Анатольевичем</w:t>
      </w:r>
      <w:r w:rsidR="00D70993"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.</w:t>
      </w:r>
      <w:bookmarkStart w:id="0" w:name="_GoBack"/>
      <w:bookmarkEnd w:id="0"/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 </w:t>
      </w:r>
      <w:r>
        <w:rPr>
          <w:rFonts w:ascii="Segoe UI" w:hAnsi="Segoe UI" w:cs="Segoe UI"/>
          <w:color w:val="333333"/>
          <w:sz w:val="23"/>
          <w:szCs w:val="23"/>
        </w:rPr>
        <w:br/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4. Если автомобиль после ДТП необходима информация</w:t>
      </w:r>
      <w:r>
        <w:rPr>
          <w:rFonts w:ascii="Segoe UI" w:hAnsi="Segoe UI" w:cs="Segoe UI"/>
          <w:color w:val="333333"/>
          <w:sz w:val="23"/>
          <w:szCs w:val="23"/>
        </w:rPr>
        <w:t xml:space="preserve"> </w:t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о произведённых страховых</w:t>
      </w:r>
      <w:r>
        <w:rPr>
          <w:rFonts w:ascii="Segoe UI" w:hAnsi="Segoe UI" w:cs="Segoe UI"/>
          <w:color w:val="333333"/>
          <w:sz w:val="23"/>
          <w:szCs w:val="23"/>
        </w:rPr>
        <w:br/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выплатах (если страховых выплат не было, то</w:t>
      </w:r>
      <w:r>
        <w:rPr>
          <w:rFonts w:ascii="Segoe UI" w:hAnsi="Segoe UI" w:cs="Segoe UI"/>
          <w:color w:val="333333"/>
          <w:sz w:val="23"/>
          <w:szCs w:val="23"/>
        </w:rPr>
        <w:t xml:space="preserve"> </w:t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указать причину)</w:t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. </w:t>
      </w:r>
    </w:p>
    <w:p w14:paraId="55688CCF" w14:textId="77777777" w:rsidR="002B4E2F" w:rsidRDefault="002B4E2F" w:rsidP="00D70993">
      <w:pPr>
        <w:spacing w:after="0"/>
        <w:rPr>
          <w:rFonts w:ascii="Segoe UI" w:hAnsi="Segoe UI" w:cs="Segoe UI"/>
          <w:color w:val="333333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ДТП после приобретения должником не было.</w:t>
      </w:r>
      <w:r>
        <w:rPr>
          <w:rFonts w:ascii="Segoe UI" w:hAnsi="Segoe UI" w:cs="Segoe UI"/>
          <w:color w:val="333333"/>
          <w:sz w:val="23"/>
          <w:szCs w:val="23"/>
        </w:rPr>
        <w:br/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5. Наличие ПТС и СТС?</w:t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 (есть фото)</w:t>
      </w:r>
      <w:r>
        <w:rPr>
          <w:rFonts w:ascii="Segoe UI" w:hAnsi="Segoe UI" w:cs="Segoe UI"/>
          <w:color w:val="333333"/>
          <w:sz w:val="23"/>
          <w:szCs w:val="23"/>
        </w:rPr>
        <w:br/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6. Сколько комплектов ключей в наличии?</w:t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 </w:t>
      </w:r>
    </w:p>
    <w:p w14:paraId="4E2AC1A6" w14:textId="70CF226C" w:rsidR="002B4E2F" w:rsidRDefault="002B4E2F" w:rsidP="00D70993">
      <w:pPr>
        <w:spacing w:after="0"/>
        <w:rPr>
          <w:rFonts w:ascii="Segoe UI" w:hAnsi="Segoe UI" w:cs="Segoe UI"/>
          <w:color w:val="333333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1 встроенный и 1 внешний в качестве запасного. </w:t>
      </w:r>
      <w:r>
        <w:rPr>
          <w:rFonts w:ascii="Segoe UI" w:hAnsi="Segoe UI" w:cs="Segoe UI"/>
          <w:color w:val="333333"/>
          <w:sz w:val="23"/>
          <w:szCs w:val="23"/>
        </w:rPr>
        <w:br/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7. Автомобиль заводится? На ходу?</w:t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 </w:t>
      </w:r>
    </w:p>
    <w:p w14:paraId="4BBC3B82" w14:textId="26EEB98B" w:rsidR="004C17D5" w:rsidRDefault="002B4E2F" w:rsidP="00D70993">
      <w:pPr>
        <w:spacing w:after="0"/>
        <w:rPr>
          <w:rFonts w:ascii="Segoe UI" w:hAnsi="Segoe UI" w:cs="Segoe UI"/>
          <w:color w:val="333333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Автомобиль заводится, на ходу. </w:t>
      </w:r>
      <w:r>
        <w:rPr>
          <w:rFonts w:ascii="Segoe UI" w:hAnsi="Segoe UI" w:cs="Segoe UI"/>
          <w:color w:val="333333"/>
          <w:sz w:val="23"/>
          <w:szCs w:val="23"/>
        </w:rPr>
        <w:br/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8. Не было ли спора с автосалоном?</w:t>
      </w:r>
    </w:p>
    <w:p w14:paraId="2F50C2E4" w14:textId="4A8C545E" w:rsidR="002B4E2F" w:rsidRPr="002B4E2F" w:rsidRDefault="002B4E2F" w:rsidP="00D70993">
      <w:pPr>
        <w:spacing w:after="0"/>
        <w:rPr>
          <w:rFonts w:ascii="Segoe UI" w:hAnsi="Segoe UI" w:cs="Segoe UI"/>
          <w:color w:val="333333"/>
          <w:sz w:val="23"/>
          <w:szCs w:val="23"/>
          <w:shd w:val="clear" w:color="auto" w:fill="FFFFFF"/>
        </w:rPr>
      </w:pP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С автосалоном был спор по поводу стоимости автомобиля. После того, как должник  </w:t>
      </w:r>
      <w:r w:rsidR="00D70993"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Ложкин В.А. </w:t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осмотрел автомобиль и выявил недочеты и повреждения он заявил, что цена не соответствует заявленной, а именно выше практически в 2 раза. Также была трудность с постановкой на учет из-за безномерного двигателя. В ГАИ г. Серова автомобиль отказались ставить на учет по этой причине, после чего Ложкин В.А. обратился в автосалон</w:t>
      </w:r>
      <w:r w:rsidR="00D70993"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 г. Березовска (</w:t>
      </w:r>
      <w:r w:rsidR="00D70993"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там, где и был </w:t>
      </w:r>
      <w:r w:rsidR="00D70993"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приобретён</w:t>
      </w:r>
      <w:r w:rsidR="00D70993"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 автомобиль</w:t>
      </w:r>
      <w:r w:rsidR="00D70993"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) </w:t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>с этой проблемой, автосалон решил ее буквально за несколько минут и сообщил Ложкину, что он может ехать в ГАИ г. Березовска</w:t>
      </w:r>
      <w:r w:rsidR="00D70993"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, </w:t>
      </w:r>
      <w:r>
        <w:rPr>
          <w:rFonts w:ascii="Segoe UI" w:hAnsi="Segoe UI" w:cs="Segoe UI"/>
          <w:color w:val="333333"/>
          <w:sz w:val="23"/>
          <w:szCs w:val="23"/>
          <w:shd w:val="clear" w:color="auto" w:fill="FFFFFF"/>
        </w:rPr>
        <w:t xml:space="preserve">там его ждут. Сотрудники ГАИ г. Березовска действительно поставили на учет данный автомобиль. </w:t>
      </w:r>
    </w:p>
    <w:sectPr w:rsidR="002B4E2F" w:rsidRPr="002B4E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52F"/>
    <w:rsid w:val="002B4E2F"/>
    <w:rsid w:val="0043352F"/>
    <w:rsid w:val="004C17D5"/>
    <w:rsid w:val="00D70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F4DC3"/>
  <w15:chartTrackingRefBased/>
  <w15:docId w15:val="{17258590-C061-4F3F-A50B-AF7B25EB0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240</Words>
  <Characters>1373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Стянина Наталья Валерьевна</dc:creator>
  <cp:keywords/>
  <dc:description/>
  <cp:lastModifiedBy>Стянина Наталья Валерьевна</cp:lastModifiedBy>
  <cp:revision>3</cp:revision>
  <dcterms:created xsi:type="dcterms:W3CDTF">2026-05-27T07:37:00Z</dcterms:created>
  <dcterms:modified xsi:type="dcterms:W3CDTF">2026-05-27T07:50:00Z</dcterms:modified>
</cp:coreProperties>
</file>