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3F3D1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1CDD5732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7266CA77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6C7224FF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72024EE2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5D9924DE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572840B9" w14:textId="77777777" w:rsidR="00FF2689" w:rsidRPr="00842FF3" w:rsidRDefault="00FF2689" w:rsidP="00842FF3">
      <w:pPr>
        <w:jc w:val="center"/>
        <w:rPr>
          <w:b/>
          <w:sz w:val="24"/>
        </w:rPr>
      </w:pPr>
    </w:p>
    <w:p w14:paraId="3E47DE83" w14:textId="77777777" w:rsidR="00FF2689" w:rsidRPr="00842FF3" w:rsidRDefault="00FF2689" w:rsidP="00842FF3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1716"/>
      </w:tblGrid>
      <w:tr w:rsidR="00FF2689" w:rsidRPr="00842FF3" w14:paraId="25F5A9DC" w14:textId="77777777">
        <w:tblPrEx>
          <w:tblCellMar>
            <w:top w:w="0" w:type="dxa"/>
            <w:bottom w:w="0" w:type="dxa"/>
          </w:tblCellMar>
        </w:tblPrEx>
        <w:trPr>
          <w:trHeight w:hRule="exact" w:val="477"/>
          <w:jc w:val="center"/>
        </w:trPr>
        <w:tc>
          <w:tcPr>
            <w:tcW w:w="4934" w:type="dxa"/>
            <w:vAlign w:val="bottom"/>
          </w:tcPr>
          <w:p w14:paraId="6630113E" w14:textId="77777777" w:rsidR="00FF2689" w:rsidRPr="00842FF3" w:rsidRDefault="00FF2689" w:rsidP="00842FF3">
            <w:pPr>
              <w:rPr>
                <w:b/>
                <w:sz w:val="32"/>
              </w:rPr>
            </w:pPr>
            <w:r w:rsidRPr="00842FF3">
              <w:rPr>
                <w:b/>
                <w:sz w:val="32"/>
              </w:rPr>
              <w:t xml:space="preserve">ДОГОВОР КУПЛИ-ПРОДАЖИ </w:t>
            </w:r>
          </w:p>
        </w:tc>
        <w:tc>
          <w:tcPr>
            <w:tcW w:w="1716" w:type="dxa"/>
            <w:tcBorders>
              <w:bottom w:val="single" w:sz="8" w:space="0" w:color="auto"/>
            </w:tcBorders>
            <w:vAlign w:val="bottom"/>
          </w:tcPr>
          <w:p w14:paraId="5D126691" w14:textId="77777777" w:rsidR="00FF2689" w:rsidRPr="00842FF3" w:rsidRDefault="00FF2689" w:rsidP="00842FF3">
            <w:pPr>
              <w:jc w:val="center"/>
              <w:rPr>
                <w:b/>
                <w:i/>
                <w:sz w:val="32"/>
              </w:rPr>
            </w:pPr>
            <w:r w:rsidRPr="00842FF3">
              <w:rPr>
                <w:b/>
                <w:sz w:val="32"/>
              </w:rPr>
              <w:t>№</w:t>
            </w:r>
          </w:p>
        </w:tc>
      </w:tr>
    </w:tbl>
    <w:p w14:paraId="5C8226F3" w14:textId="77777777" w:rsidR="00FF2689" w:rsidRPr="00842FF3" w:rsidRDefault="00FF2689" w:rsidP="00842FF3">
      <w:pPr>
        <w:jc w:val="center"/>
        <w:rPr>
          <w:b/>
          <w:sz w:val="32"/>
        </w:rPr>
      </w:pPr>
    </w:p>
    <w:p w14:paraId="081D23CE" w14:textId="77777777" w:rsidR="00FF2689" w:rsidRDefault="00FF2689" w:rsidP="00842FF3">
      <w:pPr>
        <w:jc w:val="center"/>
        <w:rPr>
          <w:b/>
          <w:sz w:val="32"/>
        </w:rPr>
      </w:pPr>
    </w:p>
    <w:p w14:paraId="60F33C0C" w14:textId="77777777" w:rsidR="00A04C6D" w:rsidRPr="00842FF3" w:rsidRDefault="00A04C6D" w:rsidP="00842FF3">
      <w:pPr>
        <w:jc w:val="center"/>
        <w:rPr>
          <w:b/>
          <w:sz w:val="32"/>
        </w:rPr>
      </w:pPr>
    </w:p>
    <w:p w14:paraId="6E538A9F" w14:textId="77777777" w:rsidR="00FF2689" w:rsidRPr="00842FF3" w:rsidRDefault="00FF2689" w:rsidP="00842FF3">
      <w:pPr>
        <w:jc w:val="center"/>
        <w:rPr>
          <w:b/>
          <w:sz w:val="32"/>
        </w:rPr>
      </w:pPr>
      <w:r w:rsidRPr="00842FF3">
        <w:rPr>
          <w:b/>
          <w:sz w:val="32"/>
        </w:rPr>
        <w:t>между</w:t>
      </w:r>
    </w:p>
    <w:p w14:paraId="15F9F60B" w14:textId="77777777" w:rsidR="00FF2689" w:rsidRPr="00842FF3" w:rsidRDefault="00FF2689" w:rsidP="00842FF3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3"/>
      </w:tblGrid>
      <w:tr w:rsidR="00FF2689" w:rsidRPr="00842FF3" w14:paraId="663D70B2" w14:textId="77777777">
        <w:tblPrEx>
          <w:tblCellMar>
            <w:top w:w="0" w:type="dxa"/>
            <w:bottom w:w="0" w:type="dxa"/>
          </w:tblCellMar>
        </w:tblPrEx>
        <w:trPr>
          <w:trHeight w:hRule="exact" w:val="433"/>
          <w:jc w:val="center"/>
        </w:trPr>
        <w:tc>
          <w:tcPr>
            <w:tcW w:w="8843" w:type="dxa"/>
            <w:tcBorders>
              <w:bottom w:val="single" w:sz="6" w:space="0" w:color="auto"/>
            </w:tcBorders>
            <w:vAlign w:val="bottom"/>
          </w:tcPr>
          <w:p w14:paraId="3160B646" w14:textId="77777777" w:rsidR="00FF2689" w:rsidRPr="00842FF3" w:rsidRDefault="004365B8" w:rsidP="00842FF3">
            <w:pPr>
              <w:pStyle w:val="3"/>
              <w:keepNext w:val="0"/>
              <w:rPr>
                <w:u w:val="none"/>
              </w:rPr>
            </w:pPr>
            <w:r w:rsidRPr="00842FF3">
              <w:rPr>
                <w:u w:val="none"/>
              </w:rPr>
              <w:t>Обществом с ограниченной ответственностью</w:t>
            </w:r>
          </w:p>
        </w:tc>
      </w:tr>
      <w:tr w:rsidR="00FF2689" w:rsidRPr="00842FF3" w14:paraId="0C5D55B9" w14:textId="77777777">
        <w:tblPrEx>
          <w:tblCellMar>
            <w:top w:w="0" w:type="dxa"/>
            <w:bottom w:w="0" w:type="dxa"/>
          </w:tblCellMar>
        </w:tblPrEx>
        <w:trPr>
          <w:trHeight w:hRule="exact" w:val="469"/>
          <w:jc w:val="center"/>
        </w:trPr>
        <w:tc>
          <w:tcPr>
            <w:tcW w:w="8843" w:type="dxa"/>
            <w:tcBorders>
              <w:top w:val="nil"/>
              <w:bottom w:val="single" w:sz="6" w:space="0" w:color="auto"/>
            </w:tcBorders>
            <w:vAlign w:val="bottom"/>
          </w:tcPr>
          <w:p w14:paraId="5E1951A0" w14:textId="77777777" w:rsidR="00FF2689" w:rsidRPr="00842FF3" w:rsidRDefault="00366B76" w:rsidP="00842FF3">
            <w:pPr>
              <w:pStyle w:val="3"/>
              <w:keepNext w:val="0"/>
              <w:rPr>
                <w:szCs w:val="32"/>
                <w:u w:val="none"/>
              </w:rPr>
            </w:pPr>
            <w:r w:rsidRPr="00842FF3">
              <w:rPr>
                <w:bCs/>
                <w:szCs w:val="32"/>
                <w:u w:val="none"/>
              </w:rPr>
              <w:t>«</w:t>
            </w:r>
            <w:r w:rsidR="00497EA8" w:rsidRPr="00842FF3">
              <w:rPr>
                <w:bCs/>
                <w:szCs w:val="32"/>
                <w:u w:val="none"/>
              </w:rPr>
              <w:t>Гарант-Инвест Недвижимость</w:t>
            </w:r>
            <w:r w:rsidRPr="00842FF3">
              <w:rPr>
                <w:bCs/>
                <w:szCs w:val="32"/>
                <w:u w:val="none"/>
              </w:rPr>
              <w:t>»</w:t>
            </w:r>
          </w:p>
        </w:tc>
      </w:tr>
    </w:tbl>
    <w:p w14:paraId="73AE5194" w14:textId="77777777" w:rsidR="00FF2689" w:rsidRPr="00842FF3" w:rsidRDefault="00FF2689" w:rsidP="00842FF3">
      <w:pPr>
        <w:jc w:val="center"/>
        <w:rPr>
          <w:b/>
          <w:sz w:val="32"/>
        </w:rPr>
      </w:pPr>
    </w:p>
    <w:p w14:paraId="017C7D86" w14:textId="77777777" w:rsidR="00FF2689" w:rsidRPr="00842FF3" w:rsidRDefault="00FF2689" w:rsidP="00842FF3">
      <w:pPr>
        <w:jc w:val="center"/>
        <w:rPr>
          <w:b/>
          <w:sz w:val="32"/>
        </w:rPr>
      </w:pPr>
      <w:r w:rsidRPr="00842FF3">
        <w:rPr>
          <w:b/>
          <w:sz w:val="32"/>
        </w:rPr>
        <w:t>и</w:t>
      </w:r>
    </w:p>
    <w:p w14:paraId="1FE840BE" w14:textId="77777777" w:rsidR="00FF2689" w:rsidRPr="00842FF3" w:rsidRDefault="00FF2689" w:rsidP="00842FF3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7"/>
      </w:tblGrid>
      <w:tr w:rsidR="00FF2689" w:rsidRPr="00842FF3" w14:paraId="5D7BC20A" w14:textId="77777777">
        <w:tblPrEx>
          <w:tblCellMar>
            <w:top w:w="0" w:type="dxa"/>
            <w:bottom w:w="0" w:type="dxa"/>
          </w:tblCellMar>
        </w:tblPrEx>
        <w:trPr>
          <w:trHeight w:val="469"/>
          <w:jc w:val="center"/>
        </w:trPr>
        <w:tc>
          <w:tcPr>
            <w:tcW w:w="8887" w:type="dxa"/>
            <w:tcBorders>
              <w:top w:val="nil"/>
              <w:bottom w:val="single" w:sz="4" w:space="0" w:color="auto"/>
            </w:tcBorders>
            <w:vAlign w:val="bottom"/>
          </w:tcPr>
          <w:p w14:paraId="2C08824E" w14:textId="77777777" w:rsidR="00FF2689" w:rsidRPr="00842FF3" w:rsidRDefault="00FF2689" w:rsidP="00842FF3">
            <w:pPr>
              <w:pStyle w:val="3"/>
              <w:keepNext w:val="0"/>
              <w:rPr>
                <w:u w:val="none"/>
              </w:rPr>
            </w:pPr>
          </w:p>
        </w:tc>
      </w:tr>
      <w:tr w:rsidR="00F11EE1" w:rsidRPr="00842FF3" w14:paraId="1393034A" w14:textId="77777777">
        <w:tblPrEx>
          <w:tblCellMar>
            <w:top w:w="0" w:type="dxa"/>
            <w:bottom w:w="0" w:type="dxa"/>
          </w:tblCellMar>
        </w:tblPrEx>
        <w:trPr>
          <w:trHeight w:val="469"/>
          <w:jc w:val="center"/>
        </w:trPr>
        <w:tc>
          <w:tcPr>
            <w:tcW w:w="8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CFD7B4" w14:textId="77777777" w:rsidR="00F11EE1" w:rsidRPr="00842FF3" w:rsidRDefault="00F11EE1" w:rsidP="00842FF3">
            <w:pPr>
              <w:pStyle w:val="3"/>
              <w:keepNext w:val="0"/>
              <w:rPr>
                <w:u w:val="none"/>
              </w:rPr>
            </w:pPr>
          </w:p>
        </w:tc>
      </w:tr>
    </w:tbl>
    <w:p w14:paraId="09F1DAC5" w14:textId="77777777" w:rsidR="00FF2689" w:rsidRPr="00842FF3" w:rsidRDefault="00FF2689" w:rsidP="00842FF3">
      <w:pPr>
        <w:jc w:val="center"/>
        <w:rPr>
          <w:b/>
          <w:sz w:val="32"/>
        </w:rPr>
      </w:pPr>
    </w:p>
    <w:p w14:paraId="1E62637A" w14:textId="77777777" w:rsidR="00EC7363" w:rsidRPr="00842FF3" w:rsidRDefault="00EC7363" w:rsidP="00842FF3">
      <w:pPr>
        <w:jc w:val="center"/>
        <w:rPr>
          <w:b/>
          <w:sz w:val="32"/>
        </w:rPr>
      </w:pPr>
    </w:p>
    <w:p w14:paraId="3F8F03BB" w14:textId="77777777" w:rsidR="00FF2689" w:rsidRPr="00842FF3" w:rsidRDefault="00FF2689" w:rsidP="00842FF3">
      <w:pPr>
        <w:jc w:val="center"/>
        <w:rPr>
          <w:b/>
          <w:sz w:val="32"/>
        </w:rPr>
      </w:pPr>
    </w:p>
    <w:p w14:paraId="6C8EF08D" w14:textId="77777777" w:rsidR="00FF2689" w:rsidRPr="00842FF3" w:rsidRDefault="00FF2689" w:rsidP="00842FF3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1"/>
        <w:gridCol w:w="4110"/>
        <w:gridCol w:w="1833"/>
      </w:tblGrid>
      <w:tr w:rsidR="00FF2689" w:rsidRPr="00842FF3" w14:paraId="5A36069C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  <w:jc w:val="center"/>
        </w:trPr>
        <w:tc>
          <w:tcPr>
            <w:tcW w:w="3961" w:type="dxa"/>
            <w:vAlign w:val="bottom"/>
          </w:tcPr>
          <w:p w14:paraId="42AF4656" w14:textId="77777777" w:rsidR="00FF2689" w:rsidRPr="00842FF3" w:rsidRDefault="008F53C0" w:rsidP="00842FF3">
            <w:pPr>
              <w:rPr>
                <w:b/>
                <w:sz w:val="32"/>
              </w:rPr>
            </w:pPr>
            <w:r w:rsidRPr="00842FF3">
              <w:rPr>
                <w:b/>
                <w:sz w:val="32"/>
              </w:rPr>
              <w:t xml:space="preserve"> </w:t>
            </w:r>
            <w:r w:rsidR="00FF2689" w:rsidRPr="00842FF3">
              <w:rPr>
                <w:b/>
                <w:sz w:val="32"/>
              </w:rPr>
              <w:t>Дата подписания договора: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592A277C" w14:textId="77777777" w:rsidR="00FF2689" w:rsidRPr="00842FF3" w:rsidRDefault="00FF2689" w:rsidP="00842FF3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833" w:type="dxa"/>
          </w:tcPr>
          <w:p w14:paraId="41399C82" w14:textId="77777777" w:rsidR="00FF2689" w:rsidRPr="00842FF3" w:rsidRDefault="00FF2689" w:rsidP="00842FF3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65A87147" w14:textId="77777777" w:rsidR="00FF2689" w:rsidRPr="00842FF3" w:rsidRDefault="00A22F6C" w:rsidP="00842FF3">
      <w:pPr>
        <w:jc w:val="both"/>
        <w:rPr>
          <w:b/>
          <w:sz w:val="32"/>
        </w:rPr>
      </w:pPr>
      <w:r w:rsidRPr="00842FF3">
        <w:rPr>
          <w:b/>
          <w:sz w:val="32"/>
        </w:rPr>
        <w:t xml:space="preserve">     </w:t>
      </w:r>
    </w:p>
    <w:tbl>
      <w:tblPr>
        <w:tblW w:w="988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0"/>
        <w:gridCol w:w="5386"/>
      </w:tblGrid>
      <w:tr w:rsidR="00FF2689" w:rsidRPr="00842FF3" w14:paraId="2DF745E2" w14:textId="77777777" w:rsidTr="00E0704A">
        <w:tblPrEx>
          <w:tblCellMar>
            <w:top w:w="0" w:type="dxa"/>
            <w:bottom w:w="0" w:type="dxa"/>
          </w:tblCellMar>
        </w:tblPrEx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0A0E8C22" w14:textId="77777777" w:rsidR="00FF2689" w:rsidRPr="00842FF3" w:rsidRDefault="008F53C0" w:rsidP="00842FF3">
            <w:pPr>
              <w:jc w:val="both"/>
              <w:rPr>
                <w:b/>
                <w:sz w:val="32"/>
              </w:rPr>
            </w:pPr>
            <w:r w:rsidRPr="00842FF3">
              <w:rPr>
                <w:b/>
                <w:sz w:val="32"/>
              </w:rPr>
              <w:t xml:space="preserve"> </w:t>
            </w:r>
            <w:r w:rsidR="00FF2689" w:rsidRPr="00842FF3">
              <w:rPr>
                <w:b/>
                <w:sz w:val="32"/>
              </w:rPr>
              <w:t xml:space="preserve">Место подписания </w:t>
            </w:r>
            <w:r w:rsidR="00EC7363" w:rsidRPr="00842FF3">
              <w:rPr>
                <w:b/>
                <w:sz w:val="32"/>
              </w:rPr>
              <w:t>договора</w:t>
            </w:r>
            <w:r w:rsidR="00FF2689" w:rsidRPr="00842FF3">
              <w:rPr>
                <w:b/>
                <w:sz w:val="32"/>
              </w:rPr>
              <w:t>:</w:t>
            </w:r>
          </w:p>
        </w:tc>
        <w:tc>
          <w:tcPr>
            <w:tcW w:w="5386" w:type="dxa"/>
            <w:vAlign w:val="bottom"/>
          </w:tcPr>
          <w:p w14:paraId="6B22B7EF" w14:textId="77777777" w:rsidR="00FF2689" w:rsidRPr="00842FF3" w:rsidRDefault="00FF2689" w:rsidP="00842FF3">
            <w:pPr>
              <w:jc w:val="center"/>
              <w:rPr>
                <w:b/>
                <w:i/>
                <w:sz w:val="32"/>
              </w:rPr>
            </w:pPr>
          </w:p>
        </w:tc>
      </w:tr>
      <w:tr w:rsidR="00FF2689" w:rsidRPr="00842FF3" w14:paraId="4D00E901" w14:textId="77777777" w:rsidTr="00E0704A">
        <w:tblPrEx>
          <w:tblCellMar>
            <w:top w:w="0" w:type="dxa"/>
            <w:bottom w:w="0" w:type="dxa"/>
          </w:tblCellMar>
        </w:tblPrEx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0240C4E6" w14:textId="77777777" w:rsidR="00FF2689" w:rsidRPr="00842FF3" w:rsidRDefault="00FF2689" w:rsidP="00842FF3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CE5E36" w14:textId="77777777" w:rsidR="00FF2689" w:rsidRPr="00842FF3" w:rsidRDefault="00FF2689" w:rsidP="00842FF3">
            <w:pPr>
              <w:jc w:val="center"/>
              <w:rPr>
                <w:b/>
                <w:i/>
                <w:sz w:val="32"/>
              </w:rPr>
            </w:pPr>
          </w:p>
        </w:tc>
      </w:tr>
      <w:tr w:rsidR="00E0704A" w:rsidRPr="00842FF3" w14:paraId="543600CF" w14:textId="77777777" w:rsidTr="00E0704A">
        <w:tblPrEx>
          <w:tblCellMar>
            <w:top w:w="0" w:type="dxa"/>
            <w:bottom w:w="0" w:type="dxa"/>
          </w:tblCellMar>
        </w:tblPrEx>
        <w:trPr>
          <w:gridAfter w:val="1"/>
          <w:wAfter w:w="5386" w:type="dxa"/>
          <w:trHeight w:hRule="exact" w:val="400"/>
          <w:jc w:val="center"/>
        </w:trPr>
        <w:tc>
          <w:tcPr>
            <w:tcW w:w="4500" w:type="dxa"/>
            <w:vAlign w:val="bottom"/>
          </w:tcPr>
          <w:p w14:paraId="36F79C5A" w14:textId="77777777" w:rsidR="00E0704A" w:rsidRPr="00842FF3" w:rsidRDefault="00E0704A" w:rsidP="00842FF3">
            <w:pPr>
              <w:jc w:val="both"/>
              <w:rPr>
                <w:b/>
                <w:sz w:val="32"/>
              </w:rPr>
            </w:pPr>
          </w:p>
        </w:tc>
      </w:tr>
    </w:tbl>
    <w:p w14:paraId="36C9F66B" w14:textId="77777777" w:rsidR="00FF2689" w:rsidRPr="00842FF3" w:rsidRDefault="00FF2689" w:rsidP="00842FF3">
      <w:pPr>
        <w:pStyle w:val="10"/>
        <w:ind w:firstLine="720"/>
        <w:rPr>
          <w:b/>
          <w:szCs w:val="24"/>
        </w:rPr>
      </w:pPr>
      <w:r w:rsidRPr="00842FF3">
        <w:rPr>
          <w:b/>
          <w:sz w:val="32"/>
        </w:rPr>
        <w:br w:type="page"/>
      </w:r>
      <w:r w:rsidRPr="00842FF3">
        <w:rPr>
          <w:b/>
          <w:szCs w:val="24"/>
        </w:rPr>
        <w:lastRenderedPageBreak/>
        <w:t>НАСТОЯЩИЙ ДОГОВОР ЗАКЛЮЧЕН МЕЖДУ</w:t>
      </w:r>
    </w:p>
    <w:p w14:paraId="7CFF2BF4" w14:textId="77777777" w:rsidR="00016977" w:rsidRPr="00842FF3" w:rsidRDefault="00016977" w:rsidP="00842FF3">
      <w:pPr>
        <w:pStyle w:val="ConsNonformat"/>
        <w:widowControl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64461B9C" w14:textId="77777777" w:rsidR="002C0A05" w:rsidRPr="00842FF3" w:rsidRDefault="004365B8" w:rsidP="00842FF3">
      <w:pPr>
        <w:ind w:firstLine="720"/>
        <w:jc w:val="both"/>
        <w:textAlignment w:val="baseline"/>
        <w:rPr>
          <w:sz w:val="24"/>
          <w:szCs w:val="24"/>
        </w:rPr>
      </w:pPr>
      <w:r w:rsidRPr="00842FF3">
        <w:rPr>
          <w:b/>
          <w:sz w:val="24"/>
          <w:szCs w:val="24"/>
        </w:rPr>
        <w:t>Обществом с ограниченной ответственностью</w:t>
      </w:r>
      <w:r w:rsidR="004215D1" w:rsidRPr="00842FF3">
        <w:rPr>
          <w:b/>
          <w:sz w:val="24"/>
          <w:szCs w:val="24"/>
        </w:rPr>
        <w:t xml:space="preserve"> «</w:t>
      </w:r>
      <w:r w:rsidR="00497EA8" w:rsidRPr="00842FF3">
        <w:rPr>
          <w:b/>
          <w:sz w:val="24"/>
          <w:szCs w:val="24"/>
        </w:rPr>
        <w:t>Гарант-Инвест Недвижимость</w:t>
      </w:r>
      <w:r w:rsidR="004215D1" w:rsidRPr="00842FF3">
        <w:rPr>
          <w:b/>
          <w:sz w:val="24"/>
          <w:szCs w:val="24"/>
        </w:rPr>
        <w:t>»</w:t>
      </w:r>
      <w:r w:rsidR="004215D1" w:rsidRPr="00842FF3">
        <w:rPr>
          <w:sz w:val="24"/>
          <w:szCs w:val="24"/>
        </w:rPr>
        <w:t xml:space="preserve"> (сокращенное наименование – </w:t>
      </w:r>
      <w:r w:rsidRPr="00842FF3">
        <w:rPr>
          <w:sz w:val="24"/>
          <w:szCs w:val="24"/>
        </w:rPr>
        <w:t>ОО</w:t>
      </w:r>
      <w:r w:rsidR="004215D1" w:rsidRPr="00842FF3">
        <w:rPr>
          <w:sz w:val="24"/>
          <w:szCs w:val="24"/>
        </w:rPr>
        <w:t>О «</w:t>
      </w:r>
      <w:r w:rsidR="00497EA8" w:rsidRPr="00842FF3">
        <w:rPr>
          <w:sz w:val="24"/>
          <w:szCs w:val="24"/>
        </w:rPr>
        <w:t>Гарант-Инвест Недвижимость</w:t>
      </w:r>
      <w:r w:rsidR="004215D1" w:rsidRPr="00842FF3">
        <w:rPr>
          <w:sz w:val="24"/>
          <w:szCs w:val="24"/>
        </w:rPr>
        <w:t>») (ИНН</w:t>
      </w:r>
      <w:r w:rsidR="00497EA8" w:rsidRPr="00842FF3">
        <w:rPr>
          <w:sz w:val="24"/>
          <w:szCs w:val="24"/>
        </w:rPr>
        <w:t xml:space="preserve"> 7716199245</w:t>
      </w:r>
      <w:r w:rsidR="004215D1" w:rsidRPr="00842FF3">
        <w:rPr>
          <w:sz w:val="24"/>
          <w:szCs w:val="24"/>
        </w:rPr>
        <w:t>, КПП</w:t>
      </w:r>
      <w:r w:rsidR="00497EA8" w:rsidRPr="00842FF3">
        <w:rPr>
          <w:sz w:val="24"/>
          <w:szCs w:val="24"/>
        </w:rPr>
        <w:t xml:space="preserve"> 772401001</w:t>
      </w:r>
      <w:r w:rsidR="004215D1" w:rsidRPr="00842FF3">
        <w:rPr>
          <w:sz w:val="24"/>
          <w:szCs w:val="24"/>
        </w:rPr>
        <w:t xml:space="preserve">, зарегистрировано </w:t>
      </w:r>
      <w:r w:rsidR="00497EA8" w:rsidRPr="00842FF3">
        <w:rPr>
          <w:sz w:val="24"/>
          <w:szCs w:val="24"/>
        </w:rPr>
        <w:t>Государственным учреждением Московской регистрационной палатой</w:t>
      </w:r>
      <w:r w:rsidR="00717407" w:rsidRPr="00842FF3">
        <w:rPr>
          <w:sz w:val="24"/>
          <w:szCs w:val="24"/>
        </w:rPr>
        <w:t xml:space="preserve"> 03.01.2001</w:t>
      </w:r>
      <w:r w:rsidR="00497EA8" w:rsidRPr="00842FF3">
        <w:rPr>
          <w:sz w:val="24"/>
          <w:szCs w:val="24"/>
        </w:rPr>
        <w:t xml:space="preserve">, о чем в Единый государственный реестр юридических лиц </w:t>
      </w:r>
      <w:r w:rsidR="006516F8" w:rsidRPr="00842FF3">
        <w:rPr>
          <w:sz w:val="24"/>
          <w:szCs w:val="24"/>
        </w:rPr>
        <w:t xml:space="preserve">внесена запись </w:t>
      </w:r>
      <w:r w:rsidR="004215D1" w:rsidRPr="00842FF3">
        <w:rPr>
          <w:sz w:val="24"/>
          <w:szCs w:val="24"/>
        </w:rPr>
        <w:t xml:space="preserve">за основным государственным регистрационным номером (ОГРН) </w:t>
      </w:r>
      <w:r w:rsidR="00497EA8" w:rsidRPr="00842FF3">
        <w:rPr>
          <w:sz w:val="24"/>
          <w:szCs w:val="24"/>
        </w:rPr>
        <w:t>1027739531830</w:t>
      </w:r>
      <w:r w:rsidR="004215D1" w:rsidRPr="00842FF3">
        <w:rPr>
          <w:sz w:val="24"/>
          <w:szCs w:val="24"/>
        </w:rPr>
        <w:t>, адрес</w:t>
      </w:r>
      <w:r w:rsidR="006516F8" w:rsidRPr="00842FF3">
        <w:rPr>
          <w:sz w:val="24"/>
          <w:szCs w:val="24"/>
        </w:rPr>
        <w:t xml:space="preserve"> юридического лица</w:t>
      </w:r>
      <w:r w:rsidR="004215D1" w:rsidRPr="00842FF3">
        <w:rPr>
          <w:sz w:val="24"/>
          <w:szCs w:val="24"/>
        </w:rPr>
        <w:t xml:space="preserve">: </w:t>
      </w:r>
      <w:r w:rsidR="00497EA8" w:rsidRPr="00842FF3">
        <w:rPr>
          <w:sz w:val="24"/>
          <w:szCs w:val="24"/>
        </w:rPr>
        <w:t xml:space="preserve">115522, г. Москва, ш. Каширское, д. 26, помещ. 6 </w:t>
      </w:r>
      <w:r w:rsidR="004215D1" w:rsidRPr="00842FF3">
        <w:rPr>
          <w:sz w:val="24"/>
          <w:szCs w:val="24"/>
        </w:rPr>
        <w:t xml:space="preserve">(далее именуемое – </w:t>
      </w:r>
      <w:r w:rsidR="002C0A05" w:rsidRPr="00842FF3">
        <w:rPr>
          <w:sz w:val="24"/>
          <w:szCs w:val="24"/>
        </w:rPr>
        <w:t>«</w:t>
      </w:r>
      <w:r w:rsidR="004215D1" w:rsidRPr="00842FF3">
        <w:rPr>
          <w:b/>
          <w:sz w:val="24"/>
          <w:szCs w:val="24"/>
        </w:rPr>
        <w:t>Продавец</w:t>
      </w:r>
      <w:r w:rsidR="002C0A05" w:rsidRPr="00842FF3">
        <w:rPr>
          <w:b/>
          <w:sz w:val="24"/>
          <w:szCs w:val="24"/>
        </w:rPr>
        <w:t>»</w:t>
      </w:r>
      <w:r w:rsidR="004215D1" w:rsidRPr="00842FF3">
        <w:rPr>
          <w:sz w:val="24"/>
          <w:szCs w:val="24"/>
        </w:rPr>
        <w:t xml:space="preserve">), в лице Конкурсного управляющего </w:t>
      </w:r>
      <w:r w:rsidR="00014A37" w:rsidRPr="00842FF3">
        <w:rPr>
          <w:sz w:val="24"/>
          <w:szCs w:val="24"/>
        </w:rPr>
        <w:t>Евсеева Артема Сергеевича</w:t>
      </w:r>
      <w:r w:rsidR="004215D1" w:rsidRPr="00842FF3">
        <w:rPr>
          <w:sz w:val="24"/>
          <w:szCs w:val="24"/>
        </w:rPr>
        <w:t xml:space="preserve">, действующего на основании </w:t>
      </w:r>
      <w:r w:rsidR="00014A37" w:rsidRPr="00842FF3">
        <w:rPr>
          <w:sz w:val="24"/>
          <w:szCs w:val="24"/>
        </w:rPr>
        <w:t>Решения Арбитражного суда города Москвы от 31.08.2026 (резолютивная часть оглашена 26.08.2026) по делу №А40-1188/2026</w:t>
      </w:r>
      <w:r w:rsidR="0041740E" w:rsidRPr="00842FF3">
        <w:rPr>
          <w:sz w:val="24"/>
          <w:szCs w:val="24"/>
        </w:rPr>
        <w:t>,</w:t>
      </w:r>
      <w:r w:rsidR="004215D1" w:rsidRPr="00842FF3">
        <w:rPr>
          <w:sz w:val="24"/>
          <w:szCs w:val="24"/>
        </w:rPr>
        <w:t xml:space="preserve"> </w:t>
      </w:r>
      <w:r w:rsidR="004215D1" w:rsidRPr="00842FF3">
        <w:rPr>
          <w:rFonts w:eastAsia="Calibri"/>
          <w:sz w:val="24"/>
          <w:szCs w:val="24"/>
        </w:rPr>
        <w:t>с одной стороны</w:t>
      </w:r>
      <w:r w:rsidR="004215D1" w:rsidRPr="00842FF3">
        <w:rPr>
          <w:sz w:val="24"/>
          <w:szCs w:val="24"/>
        </w:rPr>
        <w:t>,</w:t>
      </w:r>
    </w:p>
    <w:p w14:paraId="709E2622" w14:textId="77777777" w:rsidR="00DA347C" w:rsidRPr="00842FF3" w:rsidRDefault="00224D4E" w:rsidP="00842FF3">
      <w:pPr>
        <w:ind w:firstLine="720"/>
        <w:jc w:val="both"/>
        <w:textAlignment w:val="baseline"/>
        <w:rPr>
          <w:sz w:val="24"/>
          <w:szCs w:val="24"/>
        </w:rPr>
      </w:pPr>
      <w:r w:rsidRPr="00842FF3">
        <w:rPr>
          <w:sz w:val="24"/>
          <w:szCs w:val="24"/>
        </w:rPr>
        <w:t>и</w:t>
      </w:r>
      <w:r w:rsidR="00B93B26" w:rsidRPr="00842FF3">
        <w:rPr>
          <w:sz w:val="24"/>
          <w:szCs w:val="24"/>
        </w:rPr>
        <w:t xml:space="preserve"> </w:t>
      </w:r>
      <w:r w:rsidR="0048602A" w:rsidRPr="00842FF3">
        <w:rPr>
          <w:sz w:val="24"/>
          <w:szCs w:val="24"/>
        </w:rPr>
        <w:t>_______________</w:t>
      </w:r>
      <w:r w:rsidR="00F14D46" w:rsidRPr="00842FF3">
        <w:rPr>
          <w:sz w:val="24"/>
          <w:szCs w:val="24"/>
        </w:rPr>
        <w:t xml:space="preserve"> </w:t>
      </w:r>
      <w:r w:rsidR="00A22F6C" w:rsidRPr="00842FF3">
        <w:rPr>
          <w:sz w:val="24"/>
          <w:szCs w:val="24"/>
        </w:rPr>
        <w:t>(далее именуем</w:t>
      </w:r>
      <w:r w:rsidR="001D18D0" w:rsidRPr="00842FF3">
        <w:rPr>
          <w:sz w:val="24"/>
          <w:szCs w:val="24"/>
        </w:rPr>
        <w:t>ое</w:t>
      </w:r>
      <w:r w:rsidR="00A22F6C" w:rsidRPr="00842FF3">
        <w:rPr>
          <w:sz w:val="24"/>
          <w:szCs w:val="24"/>
        </w:rPr>
        <w:t xml:space="preserve"> – </w:t>
      </w:r>
      <w:r w:rsidR="002C0A05" w:rsidRPr="00842FF3">
        <w:rPr>
          <w:sz w:val="24"/>
          <w:szCs w:val="24"/>
        </w:rPr>
        <w:t>«</w:t>
      </w:r>
      <w:r w:rsidR="00A22F6C" w:rsidRPr="00842FF3">
        <w:rPr>
          <w:b/>
          <w:sz w:val="24"/>
          <w:szCs w:val="24"/>
        </w:rPr>
        <w:t>Покупатель</w:t>
      </w:r>
      <w:r w:rsidR="002C0A05" w:rsidRPr="00842FF3">
        <w:rPr>
          <w:b/>
          <w:sz w:val="24"/>
          <w:szCs w:val="24"/>
        </w:rPr>
        <w:t>»</w:t>
      </w:r>
      <w:r w:rsidR="00A22F6C" w:rsidRPr="00842FF3">
        <w:rPr>
          <w:sz w:val="24"/>
          <w:szCs w:val="24"/>
        </w:rPr>
        <w:t xml:space="preserve">), </w:t>
      </w:r>
      <w:r w:rsidR="001D18D0" w:rsidRPr="00842FF3">
        <w:rPr>
          <w:sz w:val="24"/>
          <w:szCs w:val="24"/>
        </w:rPr>
        <w:t xml:space="preserve">в лице </w:t>
      </w:r>
      <w:r w:rsidR="0048602A" w:rsidRPr="00842FF3">
        <w:rPr>
          <w:sz w:val="24"/>
          <w:szCs w:val="24"/>
        </w:rPr>
        <w:t>_____________</w:t>
      </w:r>
      <w:r w:rsidR="001D18D0" w:rsidRPr="00842FF3">
        <w:rPr>
          <w:sz w:val="24"/>
          <w:szCs w:val="24"/>
        </w:rPr>
        <w:t xml:space="preserve">, действующего на основании </w:t>
      </w:r>
      <w:r w:rsidR="0048602A" w:rsidRPr="00842FF3">
        <w:rPr>
          <w:sz w:val="24"/>
          <w:szCs w:val="24"/>
        </w:rPr>
        <w:t>____________</w:t>
      </w:r>
      <w:r w:rsidR="00DB27C0" w:rsidRPr="00842FF3">
        <w:rPr>
          <w:sz w:val="24"/>
          <w:szCs w:val="24"/>
        </w:rPr>
        <w:t>,</w:t>
      </w:r>
      <w:r w:rsidR="001D18D0" w:rsidRPr="00842FF3">
        <w:rPr>
          <w:sz w:val="24"/>
          <w:szCs w:val="24"/>
        </w:rPr>
        <w:t xml:space="preserve"> </w:t>
      </w:r>
      <w:r w:rsidR="00A22F6C" w:rsidRPr="00842FF3">
        <w:rPr>
          <w:sz w:val="24"/>
          <w:szCs w:val="24"/>
        </w:rPr>
        <w:t>с другой стороны,</w:t>
      </w:r>
    </w:p>
    <w:p w14:paraId="7E29C6DB" w14:textId="77777777" w:rsidR="002C0A05" w:rsidRPr="00842FF3" w:rsidRDefault="003556C9" w:rsidP="00842FF3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842FF3">
        <w:rPr>
          <w:szCs w:val="24"/>
        </w:rPr>
        <w:t>в</w:t>
      </w:r>
      <w:r w:rsidR="00FF2689" w:rsidRPr="00842FF3">
        <w:rPr>
          <w:szCs w:val="24"/>
        </w:rPr>
        <w:t xml:space="preserve"> соответствующих случаях Продавец и Покупатель далее индивидуально имену</w:t>
      </w:r>
      <w:r w:rsidR="001F4BC4" w:rsidRPr="00842FF3">
        <w:rPr>
          <w:szCs w:val="24"/>
        </w:rPr>
        <w:t>ю</w:t>
      </w:r>
      <w:r w:rsidR="00FF2689" w:rsidRPr="00842FF3">
        <w:rPr>
          <w:szCs w:val="24"/>
        </w:rPr>
        <w:t xml:space="preserve">тся </w:t>
      </w:r>
      <w:r w:rsidR="00C75E97" w:rsidRPr="00842FF3">
        <w:rPr>
          <w:b/>
          <w:bCs/>
          <w:szCs w:val="24"/>
        </w:rPr>
        <w:t>«</w:t>
      </w:r>
      <w:r w:rsidR="00FF2689" w:rsidRPr="00842FF3">
        <w:rPr>
          <w:b/>
          <w:bCs/>
          <w:szCs w:val="24"/>
        </w:rPr>
        <w:t>Сторона</w:t>
      </w:r>
      <w:r w:rsidR="00C75E97" w:rsidRPr="00842FF3">
        <w:rPr>
          <w:b/>
          <w:bCs/>
          <w:szCs w:val="24"/>
        </w:rPr>
        <w:t>»</w:t>
      </w:r>
      <w:r w:rsidR="00FF2689" w:rsidRPr="00842FF3">
        <w:rPr>
          <w:szCs w:val="24"/>
        </w:rPr>
        <w:t>, а совместно</w:t>
      </w:r>
      <w:r w:rsidR="00136FED" w:rsidRPr="00842FF3">
        <w:rPr>
          <w:szCs w:val="24"/>
        </w:rPr>
        <w:t xml:space="preserve"> </w:t>
      </w:r>
      <w:r w:rsidR="00FF2689" w:rsidRPr="00842FF3">
        <w:rPr>
          <w:szCs w:val="24"/>
        </w:rPr>
        <w:t>–</w:t>
      </w:r>
      <w:r w:rsidR="00136FED" w:rsidRPr="00842FF3">
        <w:rPr>
          <w:szCs w:val="24"/>
        </w:rPr>
        <w:t xml:space="preserve"> </w:t>
      </w:r>
      <w:r w:rsidR="00C75E97" w:rsidRPr="00842FF3">
        <w:rPr>
          <w:b/>
          <w:bCs/>
          <w:szCs w:val="24"/>
        </w:rPr>
        <w:t>«</w:t>
      </w:r>
      <w:r w:rsidR="00FF2689" w:rsidRPr="00842FF3">
        <w:rPr>
          <w:b/>
          <w:bCs/>
          <w:szCs w:val="24"/>
        </w:rPr>
        <w:t>Стороны</w:t>
      </w:r>
      <w:r w:rsidR="00C75E97" w:rsidRPr="00842FF3">
        <w:rPr>
          <w:b/>
          <w:bCs/>
          <w:szCs w:val="24"/>
        </w:rPr>
        <w:t>»</w:t>
      </w:r>
      <w:r w:rsidR="00A06F68" w:rsidRPr="00842FF3">
        <w:rPr>
          <w:b/>
          <w:bCs/>
          <w:szCs w:val="24"/>
        </w:rPr>
        <w:t>,</w:t>
      </w:r>
    </w:p>
    <w:p w14:paraId="23BEBDF7" w14:textId="77777777" w:rsidR="002C0A05" w:rsidRPr="00842FF3" w:rsidRDefault="002C0A05" w:rsidP="00842FF3">
      <w:pPr>
        <w:pStyle w:val="a3"/>
        <w:tabs>
          <w:tab w:val="left" w:pos="1080"/>
          <w:tab w:val="left" w:pos="1260"/>
        </w:tabs>
        <w:spacing w:before="240"/>
        <w:ind w:firstLine="720"/>
        <w:rPr>
          <w:szCs w:val="24"/>
        </w:rPr>
      </w:pPr>
      <w:r w:rsidRPr="00842FF3">
        <w:rPr>
          <w:szCs w:val="24"/>
        </w:rPr>
        <w:t>н</w:t>
      </w:r>
      <w:r w:rsidR="00C33FB7" w:rsidRPr="00842FF3">
        <w:rPr>
          <w:szCs w:val="24"/>
        </w:rPr>
        <w:t xml:space="preserve">а основании положений Протокола </w:t>
      </w:r>
      <w:r w:rsidR="00C33FB7" w:rsidRPr="00842FF3">
        <w:rPr>
          <w:bCs/>
          <w:szCs w:val="24"/>
        </w:rPr>
        <w:t>№</w:t>
      </w:r>
      <w:r w:rsidR="0048602A" w:rsidRPr="00842FF3">
        <w:rPr>
          <w:bCs/>
          <w:szCs w:val="24"/>
        </w:rPr>
        <w:t xml:space="preserve"> </w:t>
      </w:r>
      <w:r w:rsidR="00C33FB7" w:rsidRPr="00842FF3">
        <w:rPr>
          <w:szCs w:val="24"/>
        </w:rPr>
        <w:t xml:space="preserve">о </w:t>
      </w:r>
      <w:r w:rsidRPr="00842FF3">
        <w:rPr>
          <w:szCs w:val="24"/>
        </w:rPr>
        <w:t xml:space="preserve">результатах открытых торгов по продаже </w:t>
      </w:r>
      <w:r w:rsidR="003D167A" w:rsidRPr="00842FF3">
        <w:rPr>
          <w:szCs w:val="24"/>
        </w:rPr>
        <w:t>И</w:t>
      </w:r>
      <w:r w:rsidRPr="00842FF3">
        <w:rPr>
          <w:szCs w:val="24"/>
        </w:rPr>
        <w:t>мущества</w:t>
      </w:r>
      <w:r w:rsidR="001603D2" w:rsidRPr="00842FF3">
        <w:rPr>
          <w:szCs w:val="24"/>
        </w:rPr>
        <w:t xml:space="preserve"> заключили настоящий договор о нижеследующем:</w:t>
      </w:r>
    </w:p>
    <w:p w14:paraId="678A70B0" w14:textId="77777777" w:rsidR="00735DC5" w:rsidRPr="00842FF3" w:rsidRDefault="00E90343" w:rsidP="00842FF3">
      <w:pPr>
        <w:spacing w:before="240"/>
        <w:ind w:left="1080"/>
        <w:jc w:val="center"/>
        <w:rPr>
          <w:b/>
          <w:sz w:val="24"/>
          <w:szCs w:val="24"/>
          <w:u w:val="single"/>
        </w:rPr>
      </w:pPr>
      <w:r w:rsidRPr="00842FF3">
        <w:rPr>
          <w:b/>
          <w:sz w:val="24"/>
          <w:szCs w:val="24"/>
          <w:u w:val="single"/>
        </w:rPr>
        <w:t xml:space="preserve">1. </w:t>
      </w:r>
      <w:r w:rsidR="00735DC5" w:rsidRPr="00842FF3">
        <w:rPr>
          <w:b/>
          <w:sz w:val="24"/>
          <w:szCs w:val="24"/>
          <w:u w:val="single"/>
        </w:rPr>
        <w:t>ПРЕДМЕТ ДОГОВОРА</w:t>
      </w:r>
    </w:p>
    <w:p w14:paraId="45120679" w14:textId="77777777" w:rsidR="00DB235E" w:rsidRPr="00842FF3" w:rsidRDefault="00F672BD" w:rsidP="00842FF3">
      <w:pPr>
        <w:spacing w:before="240"/>
        <w:ind w:firstLine="709"/>
        <w:jc w:val="both"/>
        <w:rPr>
          <w:rFonts w:eastAsia="Calibri"/>
          <w:sz w:val="24"/>
          <w:szCs w:val="24"/>
        </w:rPr>
      </w:pPr>
      <w:bookmarkStart w:id="0" w:name="_Hlk135391624"/>
      <w:r w:rsidRPr="00842FF3">
        <w:rPr>
          <w:rFonts w:eastAsia="Calibri"/>
          <w:sz w:val="24"/>
          <w:szCs w:val="24"/>
          <w:lang w:eastAsia="en-US"/>
        </w:rPr>
        <w:t xml:space="preserve">1.1. </w:t>
      </w:r>
      <w:r w:rsidR="00DB27C0" w:rsidRPr="00842FF3">
        <w:rPr>
          <w:sz w:val="24"/>
          <w:szCs w:val="24"/>
        </w:rPr>
        <w:t xml:space="preserve">Продавец обязуется передать в собственность Покупателя, а Покупатель обязуется принять в собственность и оплатить в соответствии с условиями настоящего Договора </w:t>
      </w:r>
      <w:r w:rsidR="003D167A" w:rsidRPr="00842FF3">
        <w:rPr>
          <w:rFonts w:eastAsia="Calibri"/>
          <w:sz w:val="24"/>
          <w:szCs w:val="24"/>
        </w:rPr>
        <w:t>И</w:t>
      </w:r>
      <w:r w:rsidR="00014A37" w:rsidRPr="00842FF3">
        <w:rPr>
          <w:rFonts w:eastAsia="Calibri"/>
          <w:sz w:val="24"/>
          <w:szCs w:val="24"/>
        </w:rPr>
        <w:t>мущество,</w:t>
      </w:r>
      <w:r w:rsidR="00014A37" w:rsidRPr="00842FF3">
        <w:rPr>
          <w:sz w:val="24"/>
          <w:szCs w:val="24"/>
        </w:rPr>
        <w:t xml:space="preserve"> </w:t>
      </w:r>
      <w:r w:rsidR="00014A37" w:rsidRPr="00842FF3">
        <w:rPr>
          <w:rFonts w:eastAsia="Calibri"/>
          <w:sz w:val="24"/>
          <w:szCs w:val="24"/>
        </w:rPr>
        <w:t xml:space="preserve">расположенное по адресу: </w:t>
      </w:r>
      <w:bookmarkStart w:id="1" w:name="_Hlk240620565"/>
      <w:r w:rsidR="00014A37" w:rsidRPr="00842FF3">
        <w:rPr>
          <w:rFonts w:eastAsia="Calibri"/>
          <w:sz w:val="24"/>
          <w:szCs w:val="24"/>
        </w:rPr>
        <w:t>Российская Федерация, город Москва, вн.тер.г. муниципальный округ Москворечье-Сабурово, шоссе Каширское, дом 26</w:t>
      </w:r>
      <w:bookmarkEnd w:id="1"/>
      <w:r w:rsidR="00014A37" w:rsidRPr="00842FF3">
        <w:rPr>
          <w:rFonts w:eastAsia="Calibri"/>
          <w:sz w:val="24"/>
          <w:szCs w:val="24"/>
        </w:rPr>
        <w:t xml:space="preserve">, находящееся в залоге </w:t>
      </w:r>
      <w:r w:rsidR="00DB235E" w:rsidRPr="00842FF3">
        <w:rPr>
          <w:rFonts w:eastAsia="Calibri"/>
          <w:sz w:val="24"/>
          <w:szCs w:val="24"/>
        </w:rPr>
        <w:t xml:space="preserve">у </w:t>
      </w:r>
      <w:r w:rsidR="00014A37" w:rsidRPr="00842FF3">
        <w:rPr>
          <w:rFonts w:eastAsia="Calibri"/>
          <w:sz w:val="24"/>
          <w:szCs w:val="24"/>
        </w:rPr>
        <w:t>ПАО Сбербанк</w:t>
      </w:r>
      <w:r w:rsidR="00DB235E" w:rsidRPr="00842FF3">
        <w:rPr>
          <w:rFonts w:eastAsia="Calibri"/>
          <w:sz w:val="24"/>
          <w:szCs w:val="24"/>
        </w:rPr>
        <w:t>, а именно:</w:t>
      </w:r>
    </w:p>
    <w:p w14:paraId="5F8F376E" w14:textId="77777777" w:rsidR="00051AF4" w:rsidRPr="00842FF3" w:rsidRDefault="0048602A" w:rsidP="00842FF3">
      <w:pPr>
        <w:spacing w:before="240" w:after="240"/>
        <w:ind w:firstLine="709"/>
        <w:jc w:val="both"/>
        <w:rPr>
          <w:sz w:val="24"/>
          <w:szCs w:val="24"/>
        </w:rPr>
      </w:pPr>
      <w:bookmarkStart w:id="2" w:name="_Hlk241172718"/>
      <w:r w:rsidRPr="00842FF3">
        <w:rPr>
          <w:sz w:val="24"/>
          <w:szCs w:val="24"/>
        </w:rPr>
        <w:t>Таблица 1 - Объекты недвижимого имущества, принадлежащие на праве собственности</w:t>
      </w:r>
      <w:bookmarkEnd w:id="2"/>
    </w:p>
    <w:tbl>
      <w:tblPr>
        <w:tblW w:w="4887" w:type="pct"/>
        <w:tblInd w:w="108" w:type="dxa"/>
        <w:tblLook w:val="04A0" w:firstRow="1" w:lastRow="0" w:firstColumn="1" w:lastColumn="0" w:noHBand="0" w:noVBand="1"/>
      </w:tblPr>
      <w:tblGrid>
        <w:gridCol w:w="520"/>
        <w:gridCol w:w="6954"/>
        <w:gridCol w:w="881"/>
        <w:gridCol w:w="780"/>
      </w:tblGrid>
      <w:tr w:rsidR="00925273" w:rsidRPr="00842FF3" w14:paraId="1A807948" w14:textId="77777777" w:rsidTr="00AE5211">
        <w:trPr>
          <w:trHeight w:val="170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144E713F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№</w:t>
            </w:r>
          </w:p>
          <w:p w14:paraId="205B4226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п/п</w:t>
            </w:r>
          </w:p>
        </w:tc>
        <w:tc>
          <w:tcPr>
            <w:tcW w:w="3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717C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Наименование, назначение и краткая характеристика объекта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9F67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Кол-во, шт.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307D7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Цена, руб.</w:t>
            </w:r>
          </w:p>
        </w:tc>
      </w:tr>
      <w:tr w:rsidR="00925273" w:rsidRPr="00842FF3" w14:paraId="490BB282" w14:textId="77777777" w:rsidTr="00AE5211">
        <w:trPr>
          <w:trHeight w:val="170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7F25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8CED" w14:textId="77777777" w:rsidR="00925273" w:rsidRPr="00842FF3" w:rsidRDefault="00925273" w:rsidP="00842FF3">
            <w:pPr>
              <w:jc w:val="both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Здание. Назначение: нежилое. Кадастровый номер: 77:05:0005004:6431. Адрес: Российская Федерация, г. Москва, вн.тер.г. муниципальный округ Москворечье-Сабурово, шоссе Каширское, дом 26. Площадь: 29 750 кв.м. Вид права, доля в праве: Собственность</w:t>
            </w:r>
          </w:p>
          <w:p w14:paraId="66DE3BCF" w14:textId="77777777" w:rsidR="00925273" w:rsidRPr="00842FF3" w:rsidRDefault="00925273" w:rsidP="00842FF3">
            <w:pPr>
              <w:jc w:val="both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Ограничение прав и обременение объекта недвижимости: запрещение регистрации, аренда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5AA0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69194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25273" w:rsidRPr="00842FF3" w14:paraId="32F7970F" w14:textId="77777777" w:rsidTr="00AE5211">
        <w:trPr>
          <w:trHeight w:val="170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F39A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</w:t>
            </w:r>
          </w:p>
        </w:tc>
        <w:tc>
          <w:tcPr>
            <w:tcW w:w="3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34A3" w14:textId="77777777" w:rsidR="00925273" w:rsidRPr="00842FF3" w:rsidRDefault="00925273" w:rsidP="00842FF3">
            <w:pPr>
              <w:jc w:val="both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Здание. Назначение: нежилое. Наименование: трансформаторная подстанция. Кадастровый номер: 77:05:0005004:6590. Адрес: Российская Федерация, г. Москва, вн.тер.г. муниципальный округ Москворечье-Сабурово, шоссе Каширское, дом 26, строение 2 (г. Москва, ул. Москворечье, д. 5, стр. 2). Площадь: 48,4 кв.м. Вид права, доля в праве: Собственность</w:t>
            </w:r>
          </w:p>
          <w:p w14:paraId="2BE914F4" w14:textId="77777777" w:rsidR="00925273" w:rsidRPr="00842FF3" w:rsidRDefault="00925273" w:rsidP="00842FF3">
            <w:pPr>
              <w:jc w:val="both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Ограничение прав и обременение объекта недвижимости: запрещение регистрации, арест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58FE9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EAB1F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F6AE946" w14:textId="77777777" w:rsidR="00925273" w:rsidRPr="00842FF3" w:rsidRDefault="00925273" w:rsidP="00842FF3">
      <w:pPr>
        <w:spacing w:before="240" w:after="240"/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Таблица 2 - Объекты движимого имущества (оборудование), принадлежащие на праве собственности</w:t>
      </w:r>
    </w:p>
    <w:tbl>
      <w:tblPr>
        <w:tblW w:w="488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7021"/>
        <w:gridCol w:w="858"/>
        <w:gridCol w:w="743"/>
      </w:tblGrid>
      <w:tr w:rsidR="00925273" w:rsidRPr="00842FF3" w14:paraId="1948ACC5" w14:textId="77777777" w:rsidTr="00AE5211">
        <w:trPr>
          <w:trHeight w:val="170"/>
          <w:tblHeader/>
        </w:trPr>
        <w:tc>
          <w:tcPr>
            <w:tcW w:w="285" w:type="pct"/>
            <w:vAlign w:val="center"/>
            <w:hideMark/>
          </w:tcPr>
          <w:p w14:paraId="2383FF91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№</w:t>
            </w:r>
          </w:p>
          <w:p w14:paraId="19F02F0D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п/п</w:t>
            </w:r>
          </w:p>
        </w:tc>
        <w:tc>
          <w:tcPr>
            <w:tcW w:w="3864" w:type="pct"/>
            <w:vAlign w:val="center"/>
            <w:hideMark/>
          </w:tcPr>
          <w:p w14:paraId="2E49C33D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Наименование, назначение и краткая характеристика объекта</w:t>
            </w:r>
          </w:p>
        </w:tc>
        <w:tc>
          <w:tcPr>
            <w:tcW w:w="482" w:type="pct"/>
            <w:vAlign w:val="center"/>
            <w:hideMark/>
          </w:tcPr>
          <w:p w14:paraId="5ED3D9DE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Кол-во, шт.</w:t>
            </w:r>
          </w:p>
        </w:tc>
        <w:tc>
          <w:tcPr>
            <w:tcW w:w="370" w:type="pct"/>
          </w:tcPr>
          <w:p w14:paraId="005A0A45" w14:textId="77777777" w:rsidR="00925273" w:rsidRPr="00842FF3" w:rsidRDefault="00925273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Цена, руб.</w:t>
            </w:r>
          </w:p>
        </w:tc>
      </w:tr>
      <w:tr w:rsidR="0098284D" w:rsidRPr="00842FF3" w14:paraId="676FA14E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1418C1C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864" w:type="pct"/>
          </w:tcPr>
          <w:p w14:paraId="14CEF10E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Автостоянка открытая, парковка,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00000530</w:t>
            </w:r>
          </w:p>
        </w:tc>
        <w:tc>
          <w:tcPr>
            <w:tcW w:w="482" w:type="pct"/>
            <w:noWrap/>
            <w:vAlign w:val="center"/>
          </w:tcPr>
          <w:p w14:paraId="62025220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E156FD3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E0ABC54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08C1B4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</w:t>
            </w:r>
          </w:p>
        </w:tc>
        <w:tc>
          <w:tcPr>
            <w:tcW w:w="3864" w:type="pct"/>
          </w:tcPr>
          <w:p w14:paraId="59FE785C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Освещение наружное,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00000531</w:t>
            </w:r>
          </w:p>
        </w:tc>
        <w:tc>
          <w:tcPr>
            <w:tcW w:w="482" w:type="pct"/>
            <w:noWrap/>
            <w:vAlign w:val="center"/>
          </w:tcPr>
          <w:p w14:paraId="125C42E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787F7DD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1D2A746E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CE7B0AB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864" w:type="pct"/>
          </w:tcPr>
          <w:p w14:paraId="2F7154E8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Ограждение стальное на лестнице,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00-000039</w:t>
            </w:r>
          </w:p>
        </w:tc>
        <w:tc>
          <w:tcPr>
            <w:tcW w:w="482" w:type="pct"/>
            <w:noWrap/>
            <w:vAlign w:val="center"/>
          </w:tcPr>
          <w:p w14:paraId="29D3186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225B21C0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A0CF734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0C163DA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4</w:t>
            </w:r>
          </w:p>
        </w:tc>
        <w:tc>
          <w:tcPr>
            <w:tcW w:w="3864" w:type="pct"/>
          </w:tcPr>
          <w:p w14:paraId="1620450A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Вертикальный транспорт,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00000444</w:t>
            </w:r>
          </w:p>
        </w:tc>
        <w:tc>
          <w:tcPr>
            <w:tcW w:w="482" w:type="pct"/>
            <w:noWrap/>
            <w:vAlign w:val="center"/>
          </w:tcPr>
          <w:p w14:paraId="6F0555D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3ABC04B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6711A8C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3E747E3A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5</w:t>
            </w:r>
          </w:p>
        </w:tc>
        <w:tc>
          <w:tcPr>
            <w:tcW w:w="3864" w:type="pct"/>
          </w:tcPr>
          <w:p w14:paraId="161B45F9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Крышная установка (вывеска ТРК "Москворечье),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00000445</w:t>
            </w:r>
          </w:p>
        </w:tc>
        <w:tc>
          <w:tcPr>
            <w:tcW w:w="482" w:type="pct"/>
            <w:noWrap/>
            <w:vAlign w:val="center"/>
          </w:tcPr>
          <w:p w14:paraId="2F581F33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2B1B4C7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483307A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C14480C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6</w:t>
            </w:r>
          </w:p>
        </w:tc>
        <w:tc>
          <w:tcPr>
            <w:tcW w:w="3864" w:type="pct"/>
          </w:tcPr>
          <w:p w14:paraId="411CD05F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Телефонная сеть Panasonic,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00000490</w:t>
            </w:r>
          </w:p>
        </w:tc>
        <w:tc>
          <w:tcPr>
            <w:tcW w:w="482" w:type="pct"/>
            <w:noWrap/>
            <w:vAlign w:val="center"/>
          </w:tcPr>
          <w:p w14:paraId="0972A87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EB518C0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E6482A3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7E79109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7</w:t>
            </w:r>
          </w:p>
        </w:tc>
        <w:tc>
          <w:tcPr>
            <w:tcW w:w="3864" w:type="pct"/>
          </w:tcPr>
          <w:p w14:paraId="19B3E282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Стеклянный козырек при въезде на парковку,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00000516</w:t>
            </w:r>
          </w:p>
        </w:tc>
        <w:tc>
          <w:tcPr>
            <w:tcW w:w="482" w:type="pct"/>
            <w:noWrap/>
            <w:vAlign w:val="center"/>
          </w:tcPr>
          <w:p w14:paraId="25055FB5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5A356B5C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3852DBDA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0F4755F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8</w:t>
            </w:r>
          </w:p>
        </w:tc>
        <w:tc>
          <w:tcPr>
            <w:tcW w:w="3864" w:type="pct"/>
          </w:tcPr>
          <w:p w14:paraId="3D475BEF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Видеокамера сетевая уличная,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00000410</w:t>
            </w:r>
          </w:p>
        </w:tc>
        <w:tc>
          <w:tcPr>
            <w:tcW w:w="482" w:type="pct"/>
            <w:noWrap/>
            <w:vAlign w:val="center"/>
          </w:tcPr>
          <w:p w14:paraId="759EAFEC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3CFDCB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41828E3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5DC91AB4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9</w:t>
            </w:r>
          </w:p>
        </w:tc>
        <w:tc>
          <w:tcPr>
            <w:tcW w:w="3864" w:type="pct"/>
          </w:tcPr>
          <w:p w14:paraId="0712436F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Подстанция трансформаторная</w:t>
            </w:r>
          </w:p>
        </w:tc>
        <w:tc>
          <w:tcPr>
            <w:tcW w:w="482" w:type="pct"/>
            <w:noWrap/>
            <w:vAlign w:val="center"/>
          </w:tcPr>
          <w:p w14:paraId="62B1BD35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57B489D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154C5F2B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6DE56002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10</w:t>
            </w:r>
          </w:p>
        </w:tc>
        <w:tc>
          <w:tcPr>
            <w:tcW w:w="3864" w:type="pct"/>
            <w:tcBorders>
              <w:bottom w:val="single" w:sz="4" w:space="0" w:color="auto"/>
            </w:tcBorders>
          </w:tcPr>
          <w:p w14:paraId="13A11AE0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Тепловая сеть,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00-000057</w:t>
            </w:r>
          </w:p>
        </w:tc>
        <w:tc>
          <w:tcPr>
            <w:tcW w:w="482" w:type="pct"/>
            <w:noWrap/>
            <w:vAlign w:val="center"/>
          </w:tcPr>
          <w:p w14:paraId="2690B77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18DA99D6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BB9DAAC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2DEB9F7B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11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07A0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Рекламная конструкция,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00-000059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3CFB6C1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146E04C6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7146636" w14:textId="77777777" w:rsidTr="00AE5211">
        <w:trPr>
          <w:trHeight w:val="475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0406E1EA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12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70ED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Щит распределительный (для подключения электро-заправочных станций),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00-000066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2C9A004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  <w:vAlign w:val="center"/>
          </w:tcPr>
          <w:p w14:paraId="2B0A5966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717407" w:rsidRPr="00842FF3" w14:paraId="0601DBFC" w14:textId="77777777" w:rsidTr="00AE5211">
        <w:trPr>
          <w:trHeight w:val="228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74A1FC62" w14:textId="77777777" w:rsidR="00717407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13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227B" w14:textId="77777777" w:rsidR="00717407" w:rsidRPr="00842FF3" w:rsidRDefault="00717407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Система автоматизации, инв. номер 00000545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3AA38B4C" w14:textId="77777777" w:rsidR="00717407" w:rsidRPr="00842FF3" w:rsidRDefault="00CC387B" w:rsidP="00842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  <w:vAlign w:val="center"/>
          </w:tcPr>
          <w:p w14:paraId="2F23A872" w14:textId="77777777" w:rsidR="00717407" w:rsidRPr="00842FF3" w:rsidRDefault="00717407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7C88763C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1060F95D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14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1BB4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Вытяжки технологические,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00000532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2372CE1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658177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3D062977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1A2CC560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15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4CE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Платформа подъемная для инвалидов г/п 325 кг,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00000533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0E6B3DC5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32D544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7B76EE6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30718AA1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16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882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 xml:space="preserve">Холодильная камера + </w:t>
            </w:r>
            <w:proofErr w:type="gramStart"/>
            <w:r w:rsidRPr="00842FF3">
              <w:rPr>
                <w:color w:val="000000"/>
                <w:sz w:val="22"/>
                <w:szCs w:val="22"/>
              </w:rPr>
              <w:t>хол.агрегат</w:t>
            </w:r>
            <w:proofErr w:type="gramEnd"/>
            <w:r w:rsidRPr="00842FF3">
              <w:rPr>
                <w:color w:val="000000"/>
                <w:sz w:val="22"/>
                <w:szCs w:val="22"/>
              </w:rPr>
              <w:t>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00000534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4618FAC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759B667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0B95AD91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33265375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17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8A8A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Тепловые завесы на центральном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00000535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593BC49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4F0F937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0985C189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08304D73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18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E9FA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Вытяжки технологические,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00000536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7077F44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4E46865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2542BC8C" w14:textId="77777777" w:rsidTr="00AE5211">
        <w:trPr>
          <w:trHeight w:val="170"/>
        </w:trPr>
        <w:tc>
          <w:tcPr>
            <w:tcW w:w="285" w:type="pct"/>
            <w:tcBorders>
              <w:right w:val="single" w:sz="4" w:space="0" w:color="auto"/>
            </w:tcBorders>
            <w:vAlign w:val="center"/>
          </w:tcPr>
          <w:p w14:paraId="6B5E6C40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19</w:t>
            </w: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B808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Вытяжки технологические,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00000537</w:t>
            </w:r>
          </w:p>
        </w:tc>
        <w:tc>
          <w:tcPr>
            <w:tcW w:w="482" w:type="pct"/>
            <w:tcBorders>
              <w:left w:val="single" w:sz="4" w:space="0" w:color="auto"/>
            </w:tcBorders>
            <w:noWrap/>
            <w:vAlign w:val="center"/>
          </w:tcPr>
          <w:p w14:paraId="5F7FCA3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47DB2D7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1D7C34B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C48038E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20</w:t>
            </w:r>
          </w:p>
        </w:tc>
        <w:tc>
          <w:tcPr>
            <w:tcW w:w="3864" w:type="pct"/>
          </w:tcPr>
          <w:p w14:paraId="41BD1702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 xml:space="preserve">Холодильная камера + </w:t>
            </w:r>
            <w:proofErr w:type="gramStart"/>
            <w:r w:rsidRPr="00842FF3">
              <w:rPr>
                <w:color w:val="000000"/>
                <w:sz w:val="22"/>
                <w:szCs w:val="22"/>
              </w:rPr>
              <w:t>хол.агрегат</w:t>
            </w:r>
            <w:proofErr w:type="gramEnd"/>
            <w:r w:rsidRPr="00842FF3">
              <w:rPr>
                <w:color w:val="000000"/>
                <w:sz w:val="22"/>
                <w:szCs w:val="22"/>
              </w:rPr>
              <w:t>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00000538</w:t>
            </w:r>
          </w:p>
        </w:tc>
        <w:tc>
          <w:tcPr>
            <w:tcW w:w="482" w:type="pct"/>
            <w:noWrap/>
            <w:vAlign w:val="center"/>
          </w:tcPr>
          <w:p w14:paraId="0E2878F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1B4D83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CB3DF25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5D6C041D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21</w:t>
            </w:r>
          </w:p>
        </w:tc>
        <w:tc>
          <w:tcPr>
            <w:tcW w:w="3864" w:type="pct"/>
          </w:tcPr>
          <w:p w14:paraId="13E6ADA5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Тепловые завесы на центральном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00000539</w:t>
            </w:r>
          </w:p>
        </w:tc>
        <w:tc>
          <w:tcPr>
            <w:tcW w:w="482" w:type="pct"/>
            <w:noWrap/>
            <w:vAlign w:val="center"/>
          </w:tcPr>
          <w:p w14:paraId="13A0560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9102DA6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10D7930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2B845DDE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22</w:t>
            </w:r>
          </w:p>
        </w:tc>
        <w:tc>
          <w:tcPr>
            <w:tcW w:w="3864" w:type="pct"/>
          </w:tcPr>
          <w:p w14:paraId="1011D5CF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Тепловые завесы на центральном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00000540</w:t>
            </w:r>
          </w:p>
        </w:tc>
        <w:tc>
          <w:tcPr>
            <w:tcW w:w="482" w:type="pct"/>
            <w:noWrap/>
            <w:vAlign w:val="center"/>
          </w:tcPr>
          <w:p w14:paraId="1744169B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2A23F8D3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C6FF9C0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3CEF0BAB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23</w:t>
            </w:r>
          </w:p>
        </w:tc>
        <w:tc>
          <w:tcPr>
            <w:tcW w:w="3864" w:type="pct"/>
          </w:tcPr>
          <w:p w14:paraId="399F61CF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Тепловые завесы на центральном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00000541</w:t>
            </w:r>
          </w:p>
        </w:tc>
        <w:tc>
          <w:tcPr>
            <w:tcW w:w="482" w:type="pct"/>
            <w:noWrap/>
            <w:vAlign w:val="center"/>
          </w:tcPr>
          <w:p w14:paraId="32780F00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42E453C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17107180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7ECD1483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24</w:t>
            </w:r>
          </w:p>
        </w:tc>
        <w:tc>
          <w:tcPr>
            <w:tcW w:w="3864" w:type="pct"/>
          </w:tcPr>
          <w:p w14:paraId="1C98D6A9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Благоустройство - озеленение,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00-000038</w:t>
            </w:r>
          </w:p>
        </w:tc>
        <w:tc>
          <w:tcPr>
            <w:tcW w:w="482" w:type="pct"/>
            <w:noWrap/>
            <w:vAlign w:val="center"/>
          </w:tcPr>
          <w:p w14:paraId="2E6FC89E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11702A3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64B254BF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6CDEF617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25</w:t>
            </w:r>
          </w:p>
        </w:tc>
        <w:tc>
          <w:tcPr>
            <w:tcW w:w="3864" w:type="pct"/>
          </w:tcPr>
          <w:p w14:paraId="4093D235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Акустическая система (музыкальное оборудование д/вещания),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00000432 </w:t>
            </w:r>
          </w:p>
        </w:tc>
        <w:tc>
          <w:tcPr>
            <w:tcW w:w="482" w:type="pct"/>
            <w:noWrap/>
            <w:vAlign w:val="center"/>
          </w:tcPr>
          <w:p w14:paraId="01F40CDB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A9DD99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198D9045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286A05C3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26</w:t>
            </w:r>
          </w:p>
        </w:tc>
        <w:tc>
          <w:tcPr>
            <w:tcW w:w="3864" w:type="pct"/>
          </w:tcPr>
          <w:p w14:paraId="066BC0FE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Вывеска логотип ТРК "Москворечье" на входе в офис,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00000433 </w:t>
            </w:r>
          </w:p>
        </w:tc>
        <w:tc>
          <w:tcPr>
            <w:tcW w:w="482" w:type="pct"/>
            <w:noWrap/>
            <w:vAlign w:val="center"/>
          </w:tcPr>
          <w:p w14:paraId="6ED777C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5B1A431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3A46AE46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66E46DA6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27</w:t>
            </w:r>
          </w:p>
        </w:tc>
        <w:tc>
          <w:tcPr>
            <w:tcW w:w="3864" w:type="pct"/>
          </w:tcPr>
          <w:p w14:paraId="644F5730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Вывеска логотип ТРК "Москворечье" на главном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00000434 </w:t>
            </w:r>
          </w:p>
        </w:tc>
        <w:tc>
          <w:tcPr>
            <w:tcW w:w="482" w:type="pct"/>
            <w:noWrap/>
            <w:vAlign w:val="center"/>
          </w:tcPr>
          <w:p w14:paraId="52D0BD2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2CF47C06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788ABFC6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49880D5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28</w:t>
            </w:r>
          </w:p>
        </w:tc>
        <w:tc>
          <w:tcPr>
            <w:tcW w:w="3864" w:type="pct"/>
          </w:tcPr>
          <w:p w14:paraId="29933735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Вывеска логотип ТРК "Москворечье" на западном фасаде,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00000435 </w:t>
            </w:r>
          </w:p>
        </w:tc>
        <w:tc>
          <w:tcPr>
            <w:tcW w:w="482" w:type="pct"/>
            <w:noWrap/>
            <w:vAlign w:val="center"/>
          </w:tcPr>
          <w:p w14:paraId="0FB9BF3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3E8E44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0F31A57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7DEC0769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29</w:t>
            </w:r>
          </w:p>
        </w:tc>
        <w:tc>
          <w:tcPr>
            <w:tcW w:w="3864" w:type="pct"/>
          </w:tcPr>
          <w:p w14:paraId="62E54A58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Вывеска ТРК "Москворечье" на северном входе,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00000436 </w:t>
            </w:r>
          </w:p>
        </w:tc>
        <w:tc>
          <w:tcPr>
            <w:tcW w:w="482" w:type="pct"/>
            <w:noWrap/>
            <w:vAlign w:val="center"/>
          </w:tcPr>
          <w:p w14:paraId="1161EDE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74F0B23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995279A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19465466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30</w:t>
            </w:r>
          </w:p>
        </w:tc>
        <w:tc>
          <w:tcPr>
            <w:tcW w:w="3864" w:type="pct"/>
          </w:tcPr>
          <w:p w14:paraId="3A2089E6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Вывеска ТРК "Москворечье" на южном входе+ козырек,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номер00000437 </w:t>
            </w:r>
          </w:p>
        </w:tc>
        <w:tc>
          <w:tcPr>
            <w:tcW w:w="482" w:type="pct"/>
            <w:noWrap/>
            <w:vAlign w:val="center"/>
          </w:tcPr>
          <w:p w14:paraId="0D5702EA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5E1793F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63D8F893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7A1D1EDA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31</w:t>
            </w:r>
          </w:p>
        </w:tc>
        <w:tc>
          <w:tcPr>
            <w:tcW w:w="3864" w:type="pct"/>
          </w:tcPr>
          <w:p w14:paraId="4A357E37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Осветительная система "Сайма 60" высота 5,8м серебр.,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00000467 </w:t>
            </w:r>
          </w:p>
        </w:tc>
        <w:tc>
          <w:tcPr>
            <w:tcW w:w="482" w:type="pct"/>
            <w:noWrap/>
            <w:vAlign w:val="center"/>
          </w:tcPr>
          <w:p w14:paraId="0137E8EA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58EEFFD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1729DDB6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15C50A2E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32</w:t>
            </w:r>
          </w:p>
        </w:tc>
        <w:tc>
          <w:tcPr>
            <w:tcW w:w="3864" w:type="pct"/>
          </w:tcPr>
          <w:p w14:paraId="432433F8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Осветительная система "Сайма 60" высота 5,8м серебр.,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00000468</w:t>
            </w:r>
          </w:p>
        </w:tc>
        <w:tc>
          <w:tcPr>
            <w:tcW w:w="482" w:type="pct"/>
            <w:noWrap/>
            <w:vAlign w:val="center"/>
          </w:tcPr>
          <w:p w14:paraId="5EEA7FD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53757A2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D7D5B64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3C2B4C42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33</w:t>
            </w:r>
          </w:p>
        </w:tc>
        <w:tc>
          <w:tcPr>
            <w:tcW w:w="3864" w:type="pct"/>
          </w:tcPr>
          <w:p w14:paraId="64196235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Осветительная система "Сайма 60/2" высота 5,8м серебр. с 2-мя отражатлями,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 xml:space="preserve">номер 00000469 </w:t>
            </w:r>
          </w:p>
        </w:tc>
        <w:tc>
          <w:tcPr>
            <w:tcW w:w="482" w:type="pct"/>
            <w:noWrap/>
            <w:vAlign w:val="center"/>
          </w:tcPr>
          <w:p w14:paraId="3CD96A1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7BC8B2B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77150217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2D27F2A8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34</w:t>
            </w:r>
          </w:p>
        </w:tc>
        <w:tc>
          <w:tcPr>
            <w:tcW w:w="3864" w:type="pct"/>
          </w:tcPr>
          <w:p w14:paraId="7094DD03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Осветительная система "Сайма 60/2" высота 5,8м серебр. с 2-мя отражатлями,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00000470</w:t>
            </w:r>
          </w:p>
        </w:tc>
        <w:tc>
          <w:tcPr>
            <w:tcW w:w="482" w:type="pct"/>
            <w:noWrap/>
            <w:vAlign w:val="center"/>
          </w:tcPr>
          <w:p w14:paraId="19EFAEF5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1B17B204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9F7027E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7BFE26DC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35</w:t>
            </w:r>
          </w:p>
        </w:tc>
        <w:tc>
          <w:tcPr>
            <w:tcW w:w="3864" w:type="pct"/>
          </w:tcPr>
          <w:p w14:paraId="6025C586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Осветительная система "Сайма 60/2" высота 5,8м серебр. с 2-мя отражатлями,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00000471</w:t>
            </w:r>
          </w:p>
        </w:tc>
        <w:tc>
          <w:tcPr>
            <w:tcW w:w="482" w:type="pct"/>
            <w:noWrap/>
            <w:vAlign w:val="center"/>
          </w:tcPr>
          <w:p w14:paraId="24178C6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36724CB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7C8646FA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74278412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36</w:t>
            </w:r>
          </w:p>
        </w:tc>
        <w:tc>
          <w:tcPr>
            <w:tcW w:w="3864" w:type="pct"/>
          </w:tcPr>
          <w:p w14:paraId="2B02A0C0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Система видео-идентификации,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00000523</w:t>
            </w:r>
          </w:p>
        </w:tc>
        <w:tc>
          <w:tcPr>
            <w:tcW w:w="482" w:type="pct"/>
            <w:noWrap/>
            <w:vAlign w:val="center"/>
          </w:tcPr>
          <w:p w14:paraId="1EDDA31E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37C786AC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5F7BCF03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65DE480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37</w:t>
            </w:r>
          </w:p>
        </w:tc>
        <w:tc>
          <w:tcPr>
            <w:tcW w:w="3864" w:type="pct"/>
          </w:tcPr>
          <w:p w14:paraId="1B13C9C2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Система подсчета посетителей CountMax,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00000524</w:t>
            </w:r>
          </w:p>
        </w:tc>
        <w:tc>
          <w:tcPr>
            <w:tcW w:w="482" w:type="pct"/>
            <w:noWrap/>
            <w:vAlign w:val="center"/>
          </w:tcPr>
          <w:p w14:paraId="612FE759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05CB334D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40B22147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2BC18F37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38</w:t>
            </w:r>
          </w:p>
        </w:tc>
        <w:tc>
          <w:tcPr>
            <w:tcW w:w="3864" w:type="pct"/>
          </w:tcPr>
          <w:p w14:paraId="3BA004C0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Система пожарной защиты,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00000525</w:t>
            </w:r>
          </w:p>
        </w:tc>
        <w:tc>
          <w:tcPr>
            <w:tcW w:w="482" w:type="pct"/>
            <w:noWrap/>
            <w:vAlign w:val="center"/>
          </w:tcPr>
          <w:p w14:paraId="04E31671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16E0949E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72700CDE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CB37D42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39</w:t>
            </w:r>
          </w:p>
        </w:tc>
        <w:tc>
          <w:tcPr>
            <w:tcW w:w="3864" w:type="pct"/>
          </w:tcPr>
          <w:p w14:paraId="5CD905FF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Холодильная установка (чиллер),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00000526</w:t>
            </w:r>
          </w:p>
        </w:tc>
        <w:tc>
          <w:tcPr>
            <w:tcW w:w="482" w:type="pct"/>
            <w:noWrap/>
            <w:vAlign w:val="center"/>
          </w:tcPr>
          <w:p w14:paraId="0CC7EA3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C7227DC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3AA2595C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4FAA9ADB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40</w:t>
            </w:r>
          </w:p>
        </w:tc>
        <w:tc>
          <w:tcPr>
            <w:tcW w:w="3864" w:type="pct"/>
          </w:tcPr>
          <w:p w14:paraId="5F03A749" w14:textId="77777777" w:rsidR="0098284D" w:rsidRPr="00842FF3" w:rsidRDefault="0098284D" w:rsidP="00842FF3">
            <w:pPr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Холодильная установка (чиллер),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00000527</w:t>
            </w:r>
          </w:p>
        </w:tc>
        <w:tc>
          <w:tcPr>
            <w:tcW w:w="482" w:type="pct"/>
            <w:noWrap/>
            <w:vAlign w:val="center"/>
          </w:tcPr>
          <w:p w14:paraId="2A3592A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64480987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  <w:tr w:rsidR="0098284D" w:rsidRPr="00842FF3" w14:paraId="60348AFF" w14:textId="77777777" w:rsidTr="00AE5211">
        <w:trPr>
          <w:trHeight w:val="170"/>
        </w:trPr>
        <w:tc>
          <w:tcPr>
            <w:tcW w:w="285" w:type="pct"/>
            <w:vAlign w:val="center"/>
          </w:tcPr>
          <w:p w14:paraId="014AE5AF" w14:textId="77777777" w:rsidR="0098284D" w:rsidRPr="00842FF3" w:rsidRDefault="00717407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41</w:t>
            </w:r>
          </w:p>
        </w:tc>
        <w:tc>
          <w:tcPr>
            <w:tcW w:w="3864" w:type="pct"/>
          </w:tcPr>
          <w:p w14:paraId="315A1416" w14:textId="77777777" w:rsidR="0098284D" w:rsidRPr="00842FF3" w:rsidRDefault="0098284D" w:rsidP="00842FF3">
            <w:pPr>
              <w:rPr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АСДУ (Автоматизированная система диспетчерского оборудования), инв.</w:t>
            </w:r>
            <w:r w:rsidR="00717407" w:rsidRPr="00842FF3">
              <w:rPr>
                <w:color w:val="000000"/>
                <w:sz w:val="22"/>
                <w:szCs w:val="22"/>
              </w:rPr>
              <w:t xml:space="preserve"> </w:t>
            </w:r>
            <w:r w:rsidRPr="00842FF3">
              <w:rPr>
                <w:color w:val="000000"/>
                <w:sz w:val="22"/>
                <w:szCs w:val="22"/>
              </w:rPr>
              <w:t>номер 00-000062</w:t>
            </w:r>
          </w:p>
        </w:tc>
        <w:tc>
          <w:tcPr>
            <w:tcW w:w="482" w:type="pct"/>
            <w:noWrap/>
            <w:vAlign w:val="center"/>
          </w:tcPr>
          <w:p w14:paraId="67C15B98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7FE3C61F" w14:textId="77777777" w:rsidR="0098284D" w:rsidRPr="00842FF3" w:rsidRDefault="0098284D" w:rsidP="00842FF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AC53CAA" w14:textId="77777777" w:rsidR="006516F8" w:rsidRPr="00842FF3" w:rsidRDefault="006516F8" w:rsidP="00842FF3">
      <w:pPr>
        <w:spacing w:before="240" w:after="240"/>
        <w:ind w:firstLine="720"/>
        <w:rPr>
          <w:bCs/>
          <w:sz w:val="24"/>
          <w:szCs w:val="24"/>
        </w:rPr>
      </w:pPr>
    </w:p>
    <w:p w14:paraId="5BB53267" w14:textId="77777777" w:rsidR="006516F8" w:rsidRPr="00842FF3" w:rsidRDefault="006516F8" w:rsidP="00842FF3">
      <w:pPr>
        <w:spacing w:before="240"/>
        <w:ind w:firstLine="709"/>
        <w:jc w:val="both"/>
        <w:rPr>
          <w:rFonts w:eastAsia="Calibri"/>
          <w:sz w:val="24"/>
          <w:szCs w:val="24"/>
        </w:rPr>
      </w:pPr>
      <w:r w:rsidRPr="00842FF3">
        <w:rPr>
          <w:rFonts w:eastAsia="Calibri"/>
          <w:sz w:val="24"/>
          <w:szCs w:val="24"/>
          <w:lang w:eastAsia="en-US"/>
        </w:rPr>
        <w:lastRenderedPageBreak/>
        <w:t xml:space="preserve">1.2. </w:t>
      </w:r>
      <w:r w:rsidRPr="00842FF3">
        <w:rPr>
          <w:bCs/>
          <w:sz w:val="24"/>
          <w:szCs w:val="24"/>
        </w:rPr>
        <w:t>Продавец обязуется передать Покупателю находящиеся в залоге у ПАО Сбербанк права и обязанности, предусмотренные Договором аренды земельного участка №М-05-019300 от 24.12.2002, заключенным с Департаментом городского имущества города Москвы, а Покупатель обязуется принять переданные ему права и обязанности в отношении земельного участка и оплатить их, а именно:</w:t>
      </w:r>
    </w:p>
    <w:p w14:paraId="515B81CB" w14:textId="77777777" w:rsidR="006516F8" w:rsidRPr="00842FF3" w:rsidRDefault="006516F8" w:rsidP="00842FF3">
      <w:pPr>
        <w:spacing w:before="240" w:after="240"/>
        <w:ind w:firstLine="709"/>
        <w:rPr>
          <w:bCs/>
          <w:sz w:val="24"/>
          <w:szCs w:val="24"/>
        </w:rPr>
      </w:pPr>
      <w:r w:rsidRPr="00842FF3">
        <w:rPr>
          <w:bCs/>
          <w:sz w:val="24"/>
          <w:szCs w:val="24"/>
        </w:rPr>
        <w:t>Таблица 3 - Права аренды земельных участков</w:t>
      </w:r>
    </w:p>
    <w:tbl>
      <w:tblPr>
        <w:tblW w:w="4887" w:type="pct"/>
        <w:tblInd w:w="108" w:type="dxa"/>
        <w:tblLook w:val="04A0" w:firstRow="1" w:lastRow="0" w:firstColumn="1" w:lastColumn="0" w:noHBand="0" w:noVBand="1"/>
      </w:tblPr>
      <w:tblGrid>
        <w:gridCol w:w="517"/>
        <w:gridCol w:w="7725"/>
        <w:gridCol w:w="893"/>
      </w:tblGrid>
      <w:tr w:rsidR="0098284D" w:rsidRPr="00842FF3" w14:paraId="16802B2B" w14:textId="77777777" w:rsidTr="00AE5211">
        <w:trPr>
          <w:trHeight w:val="170"/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238F" w14:textId="77777777" w:rsidR="0098284D" w:rsidRPr="00842FF3" w:rsidRDefault="0098284D" w:rsidP="00842FF3">
            <w:pPr>
              <w:jc w:val="center"/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047C" w14:textId="77777777" w:rsidR="0098284D" w:rsidRPr="00842FF3" w:rsidRDefault="0098284D" w:rsidP="00842FF3">
            <w:pPr>
              <w:jc w:val="center"/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Наименование, назначение и краткая характеристика объекта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CD339" w14:textId="77777777" w:rsidR="0098284D" w:rsidRPr="00842FF3" w:rsidRDefault="0098284D" w:rsidP="00842FF3">
            <w:pPr>
              <w:jc w:val="center"/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Цена, руб.</w:t>
            </w:r>
          </w:p>
        </w:tc>
      </w:tr>
      <w:tr w:rsidR="0098284D" w:rsidRPr="00842FF3" w14:paraId="4B7265EA" w14:textId="77777777" w:rsidTr="00AE5211">
        <w:trPr>
          <w:trHeight w:val="170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D508" w14:textId="77777777" w:rsidR="0098284D" w:rsidRPr="00842FF3" w:rsidRDefault="0098284D" w:rsidP="00842FF3">
            <w:pPr>
              <w:jc w:val="center"/>
              <w:rPr>
                <w:color w:val="000000"/>
                <w:sz w:val="22"/>
                <w:szCs w:val="22"/>
              </w:rPr>
            </w:pPr>
            <w:r w:rsidRPr="00842FF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6787" w14:textId="77777777" w:rsidR="0098284D" w:rsidRPr="00842FF3" w:rsidRDefault="0098284D" w:rsidP="00842FF3">
            <w:pPr>
              <w:jc w:val="both"/>
              <w:rPr>
                <w:sz w:val="22"/>
                <w:szCs w:val="22"/>
              </w:rPr>
            </w:pPr>
            <w:r w:rsidRPr="00842FF3">
              <w:rPr>
                <w:sz w:val="22"/>
                <w:szCs w:val="22"/>
              </w:rPr>
              <w:t xml:space="preserve">Земельный участок. Категория земель: Земли населенных пунктов. </w:t>
            </w:r>
            <w:r w:rsidR="00717407" w:rsidRPr="00842FF3">
              <w:rPr>
                <w:sz w:val="22"/>
                <w:szCs w:val="22"/>
              </w:rPr>
              <w:br/>
            </w:r>
            <w:r w:rsidRPr="00842FF3">
              <w:rPr>
                <w:sz w:val="22"/>
                <w:szCs w:val="22"/>
              </w:rPr>
              <w:t>Виды разрешенного использования: коммунальное обслуживание (3.1) (земельные участки, предназначенные для разработки полезных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ископаемых, размещения железнодорожных путей, автомобильных дорог, искусственно созданных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внутренних водных путей, причалов, пристаней, полос отвода железных и автомобильных дорог, водных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путей, трубопроводов, кабельных, радиорелейных и воздушных линий связи и линий радиофикации,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воздушных линий электропередачи конструктивных элементов и сооружений, объектов, необходимых для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эксплуатации, содержания, строительства, реконструкции, ремонта, развития наземных и подземных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зданий, строений, сооружений, устройств транспорта, энергетики и связи; размещения наземных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сооружений и инфраструктуры спутниковой связи, объектов космической деятельности, военных объектов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(1.2.13)); торговые центры (4.2) (земельные участки, предназначенные для размещения гаражей и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автостоянок (1.2.3)); торговые центры (4.2) (земельные участки, предназначенные для размещения</w:t>
            </w:r>
            <w:r w:rsidR="00717407" w:rsidRPr="00842FF3">
              <w:rPr>
                <w:sz w:val="22"/>
                <w:szCs w:val="22"/>
              </w:rPr>
              <w:t xml:space="preserve"> </w:t>
            </w:r>
            <w:r w:rsidRPr="00842FF3">
              <w:rPr>
                <w:sz w:val="22"/>
                <w:szCs w:val="22"/>
              </w:rPr>
              <w:t>объектов торговли, общественного питания и бытового обслуживания (1.2.5))</w:t>
            </w:r>
            <w:r w:rsidR="00717407" w:rsidRPr="00842FF3">
              <w:rPr>
                <w:sz w:val="22"/>
                <w:szCs w:val="22"/>
              </w:rPr>
              <w:t xml:space="preserve">. </w:t>
            </w:r>
            <w:r w:rsidRPr="00842FF3">
              <w:rPr>
                <w:sz w:val="22"/>
                <w:szCs w:val="22"/>
              </w:rPr>
              <w:t>Кадастровый номер 77:05:0005004:218. Местоположение: г. Москва, адресные ориентиры: пересечение бульвара по пр.пр. 3888 и улицы Москворечье. Общая площадь 18 300 кв.м. Срок аренды: по 11.12.2051 года.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974CB" w14:textId="77777777" w:rsidR="0098284D" w:rsidRPr="00842FF3" w:rsidRDefault="0098284D" w:rsidP="00842FF3">
            <w:pPr>
              <w:jc w:val="both"/>
              <w:rPr>
                <w:sz w:val="22"/>
                <w:szCs w:val="22"/>
              </w:rPr>
            </w:pPr>
          </w:p>
        </w:tc>
      </w:tr>
    </w:tbl>
    <w:p w14:paraId="7EBC977F" w14:textId="77777777" w:rsidR="006D392A" w:rsidRPr="00842FF3" w:rsidRDefault="006D392A" w:rsidP="00842FF3">
      <w:pPr>
        <w:pStyle w:val="a3"/>
        <w:tabs>
          <w:tab w:val="left" w:pos="1080"/>
          <w:tab w:val="left" w:pos="1260"/>
        </w:tabs>
        <w:spacing w:before="240"/>
        <w:ind w:firstLine="720"/>
        <w:rPr>
          <w:szCs w:val="24"/>
        </w:rPr>
      </w:pPr>
      <w:r w:rsidRPr="00842FF3">
        <w:rPr>
          <w:szCs w:val="24"/>
        </w:rPr>
        <w:t>Далее по тексту Договора имущество, описанное в настоящем пункте, именуется «Имущество».</w:t>
      </w:r>
    </w:p>
    <w:p w14:paraId="240CED02" w14:textId="77777777" w:rsidR="007A6846" w:rsidRPr="00842FF3" w:rsidRDefault="00290F33" w:rsidP="00842FF3">
      <w:pPr>
        <w:spacing w:before="240"/>
        <w:ind w:firstLine="851"/>
        <w:jc w:val="both"/>
        <w:rPr>
          <w:b/>
          <w:color w:val="000000"/>
          <w:sz w:val="24"/>
          <w:szCs w:val="24"/>
        </w:rPr>
      </w:pPr>
      <w:r w:rsidRPr="00842FF3">
        <w:rPr>
          <w:rFonts w:eastAsia="Calibri"/>
          <w:sz w:val="24"/>
          <w:szCs w:val="24"/>
          <w:lang w:eastAsia="en-US"/>
        </w:rPr>
        <w:t>1.</w:t>
      </w:r>
      <w:r w:rsidR="006D392A" w:rsidRPr="00842FF3">
        <w:rPr>
          <w:rFonts w:eastAsia="Calibri"/>
          <w:sz w:val="24"/>
          <w:szCs w:val="24"/>
          <w:lang w:eastAsia="en-US"/>
        </w:rPr>
        <w:t>3</w:t>
      </w:r>
      <w:r w:rsidRPr="00842FF3">
        <w:rPr>
          <w:rFonts w:eastAsia="Calibri"/>
          <w:sz w:val="24"/>
          <w:szCs w:val="24"/>
          <w:lang w:eastAsia="en-US"/>
        </w:rPr>
        <w:t xml:space="preserve">. </w:t>
      </w:r>
      <w:r w:rsidR="001603D2" w:rsidRPr="00842FF3">
        <w:rPr>
          <w:sz w:val="24"/>
          <w:szCs w:val="24"/>
        </w:rPr>
        <w:t xml:space="preserve">Реализуемое </w:t>
      </w:r>
      <w:r w:rsidR="003D167A" w:rsidRPr="00842FF3">
        <w:rPr>
          <w:sz w:val="24"/>
          <w:szCs w:val="24"/>
        </w:rPr>
        <w:t>И</w:t>
      </w:r>
      <w:r w:rsidR="0048602A" w:rsidRPr="00842FF3">
        <w:rPr>
          <w:sz w:val="24"/>
          <w:szCs w:val="24"/>
        </w:rPr>
        <w:t xml:space="preserve">мущество обременено правами залога в пользу </w:t>
      </w:r>
      <w:r w:rsidR="006D392A" w:rsidRPr="00842FF3">
        <w:rPr>
          <w:sz w:val="24"/>
          <w:szCs w:val="24"/>
        </w:rPr>
        <w:t>ПАО Сбербанк</w:t>
      </w:r>
      <w:r w:rsidR="00051AF4" w:rsidRPr="00842FF3">
        <w:rPr>
          <w:sz w:val="24"/>
          <w:szCs w:val="24"/>
        </w:rPr>
        <w:t>.</w:t>
      </w:r>
      <w:r w:rsidR="00581AFF" w:rsidRPr="00842FF3">
        <w:rPr>
          <w:b/>
          <w:color w:val="000000"/>
          <w:sz w:val="24"/>
          <w:szCs w:val="24"/>
        </w:rPr>
        <w:t xml:space="preserve"> </w:t>
      </w:r>
      <w:r w:rsidR="007A6846" w:rsidRPr="00842FF3">
        <w:rPr>
          <w:rFonts w:eastAsia="Calibri"/>
          <w:color w:val="000000"/>
          <w:sz w:val="24"/>
          <w:szCs w:val="24"/>
        </w:rPr>
        <w:t xml:space="preserve">В отношении недвижимого </w:t>
      </w:r>
      <w:r w:rsidR="003D167A" w:rsidRPr="00842FF3">
        <w:rPr>
          <w:rFonts w:eastAsia="Calibri"/>
          <w:color w:val="000000"/>
          <w:sz w:val="24"/>
          <w:szCs w:val="24"/>
        </w:rPr>
        <w:t>И</w:t>
      </w:r>
      <w:r w:rsidR="007A6846" w:rsidRPr="00842FF3">
        <w:rPr>
          <w:rFonts w:eastAsia="Calibri"/>
          <w:color w:val="000000"/>
          <w:sz w:val="24"/>
          <w:szCs w:val="24"/>
        </w:rPr>
        <w:t>мущества, принадлежащего на праве собственности, имеются обременения (запрещение регистрации, арест</w:t>
      </w:r>
      <w:r w:rsidR="00581AFF" w:rsidRPr="00842FF3">
        <w:rPr>
          <w:rFonts w:eastAsia="Calibri"/>
          <w:color w:val="000000"/>
          <w:sz w:val="24"/>
          <w:szCs w:val="24"/>
        </w:rPr>
        <w:t>, аренда</w:t>
      </w:r>
      <w:r w:rsidR="007A6846" w:rsidRPr="00842FF3">
        <w:rPr>
          <w:rFonts w:eastAsia="Calibri"/>
          <w:color w:val="000000"/>
          <w:sz w:val="24"/>
          <w:szCs w:val="24"/>
        </w:rPr>
        <w:t>).</w:t>
      </w:r>
    </w:p>
    <w:p w14:paraId="1EED2199" w14:textId="77777777" w:rsidR="00581AFF" w:rsidRPr="00842FF3" w:rsidRDefault="00581AFF" w:rsidP="00842FF3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1.4. Продавец заверяет, что до заключения настоящего Договора указанное Имущество никому другому не продано, не подарено, в отношении Имущества отсутствуют предпосылки возникновения указанных обстоятельств.</w:t>
      </w:r>
    </w:p>
    <w:p w14:paraId="0A2EA315" w14:textId="77777777" w:rsidR="00581AFF" w:rsidRPr="00842FF3" w:rsidRDefault="00581AFF" w:rsidP="00842FF3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1.5. Покупатель ознакомился с техническим состоянием приобретаемого Имущества, претензий к нему не имеет. Покупатель ознакомился с документами, имеющимися у Продавца в отношении Имущества, являющегося предметом настоящего Договора, претензий к ним не имеет. Стороны установили, что видимые недостатки Имущества после состоявшейся передачи не являются основанием для применения впоследствии статьи 475 Гражданского кодекса Российской Федерации.</w:t>
      </w:r>
    </w:p>
    <w:p w14:paraId="3A330E75" w14:textId="77777777" w:rsidR="00581AFF" w:rsidRPr="00842FF3" w:rsidRDefault="00581AFF" w:rsidP="00842FF3">
      <w:pPr>
        <w:tabs>
          <w:tab w:val="left" w:pos="1080"/>
          <w:tab w:val="left" w:pos="1260"/>
        </w:tabs>
        <w:ind w:firstLine="709"/>
        <w:jc w:val="both"/>
        <w:rPr>
          <w:sz w:val="24"/>
          <w:szCs w:val="24"/>
        </w:rPr>
      </w:pPr>
      <w:r w:rsidRPr="00842FF3">
        <w:rPr>
          <w:rFonts w:eastAsia="Calibri"/>
          <w:sz w:val="24"/>
          <w:szCs w:val="24"/>
          <w:lang w:eastAsia="en-US"/>
        </w:rPr>
        <w:t xml:space="preserve">1.6. </w:t>
      </w:r>
      <w:r w:rsidRPr="00842FF3">
        <w:rPr>
          <w:sz w:val="24"/>
          <w:szCs w:val="24"/>
        </w:rPr>
        <w:t xml:space="preserve">Стороны подтверждают, что им известно, что в соответствии со ст. 131 Гражданского кодекса Российской Федерации право собственности и другие вещные права на недвижимые вещи, ограничения этих прав, их возникновение, переход и прекращение подлежат </w:t>
      </w:r>
      <w:hyperlink r:id="rId8" w:history="1">
        <w:r w:rsidRPr="00842FF3">
          <w:rPr>
            <w:sz w:val="24"/>
            <w:szCs w:val="24"/>
          </w:rPr>
          <w:t>государственной регистрации</w:t>
        </w:r>
      </w:hyperlink>
      <w:r w:rsidRPr="00842FF3">
        <w:rPr>
          <w:sz w:val="24"/>
          <w:szCs w:val="24"/>
        </w:rPr>
        <w:t xml:space="preserve"> в едином государственном реестре органами, осуществляющими государственную регистрацию прав на недвижимость и сделок с ней.</w:t>
      </w:r>
    </w:p>
    <w:p w14:paraId="53BE7053" w14:textId="77777777" w:rsidR="00581AFF" w:rsidRPr="00842FF3" w:rsidRDefault="00581AFF" w:rsidP="00842FF3">
      <w:pPr>
        <w:tabs>
          <w:tab w:val="left" w:pos="1080"/>
          <w:tab w:val="left" w:pos="1260"/>
        </w:tabs>
        <w:ind w:firstLine="709"/>
        <w:jc w:val="both"/>
        <w:rPr>
          <w:sz w:val="24"/>
          <w:szCs w:val="24"/>
        </w:rPr>
      </w:pPr>
      <w:r w:rsidRPr="00842FF3">
        <w:rPr>
          <w:sz w:val="24"/>
          <w:szCs w:val="24"/>
        </w:rPr>
        <w:t xml:space="preserve">1.7. В соответствии с подпунктом 4 пункта 1 статьи 352 Гражданского кодекса Российской Федерации залог прекращается в случае реализации заложенного имущества в целях удовлетворения требований залогодержателя в порядке, установленном законом, в </w:t>
      </w:r>
      <w:r w:rsidRPr="00842FF3">
        <w:rPr>
          <w:sz w:val="24"/>
          <w:szCs w:val="24"/>
        </w:rPr>
        <w:lastRenderedPageBreak/>
        <w:t>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4BE8077A" w14:textId="77777777" w:rsidR="00581AFF" w:rsidRPr="00842FF3" w:rsidRDefault="00581AFF" w:rsidP="00842FF3">
      <w:pPr>
        <w:tabs>
          <w:tab w:val="left" w:pos="1080"/>
          <w:tab w:val="left" w:pos="1260"/>
        </w:tabs>
        <w:ind w:firstLine="709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В силу абзаца шестого пункта 5 статьи 18.1 Федерального закона от 26.10.2002 г. №127-ФЗ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1F73BFAB" w14:textId="77777777" w:rsidR="00581AFF" w:rsidRPr="00842FF3" w:rsidRDefault="00581AFF" w:rsidP="00842FF3">
      <w:pPr>
        <w:tabs>
          <w:tab w:val="left" w:pos="1080"/>
          <w:tab w:val="left" w:pos="1260"/>
        </w:tabs>
        <w:ind w:firstLine="709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Согласно разъяснениям пункта 12 Постановления Пленума ВАС РФ от 23.07.2009 г. №58 «О некоторых вопросах, связанных с удовлетворением требований залогодержателя при банкротстве залогодателя»,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учитывать, что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368CCFA0" w14:textId="77777777" w:rsidR="00581AFF" w:rsidRPr="00842FF3" w:rsidRDefault="00581AFF" w:rsidP="00842FF3">
      <w:pPr>
        <w:tabs>
          <w:tab w:val="left" w:pos="1080"/>
          <w:tab w:val="left" w:pos="126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Таким образом, существующие ограничения (обременения) права в отношении </w:t>
      </w:r>
      <w:r w:rsidR="003D167A" w:rsidRPr="00842FF3">
        <w:rPr>
          <w:rFonts w:eastAsia="Calibri"/>
          <w:sz w:val="24"/>
          <w:szCs w:val="24"/>
          <w:lang w:eastAsia="en-US"/>
        </w:rPr>
        <w:t>И</w:t>
      </w:r>
      <w:r w:rsidRPr="00842FF3">
        <w:rPr>
          <w:rFonts w:eastAsia="Calibri"/>
          <w:sz w:val="24"/>
          <w:szCs w:val="24"/>
          <w:lang w:eastAsia="en-US"/>
        </w:rPr>
        <w:t>мущества в виде ипотеки, подлежат прекращению одновременно с государственной регистрацией права собственности на Имущество на имя Покупателя.</w:t>
      </w:r>
    </w:p>
    <w:p w14:paraId="5305F20F" w14:textId="77777777" w:rsidR="00735DC5" w:rsidRPr="00842FF3" w:rsidRDefault="00735DC5" w:rsidP="00842FF3">
      <w:pPr>
        <w:pStyle w:val="a3"/>
        <w:spacing w:before="240" w:after="240"/>
        <w:ind w:left="708"/>
        <w:jc w:val="center"/>
        <w:rPr>
          <w:b/>
          <w:szCs w:val="24"/>
          <w:u w:val="single"/>
        </w:rPr>
      </w:pPr>
      <w:r w:rsidRPr="00842FF3">
        <w:rPr>
          <w:b/>
          <w:szCs w:val="24"/>
          <w:u w:val="single"/>
        </w:rPr>
        <w:t xml:space="preserve">2. ЦЕНА </w:t>
      </w:r>
      <w:r w:rsidR="005D260C" w:rsidRPr="00842FF3">
        <w:rPr>
          <w:b/>
          <w:szCs w:val="24"/>
          <w:u w:val="single"/>
        </w:rPr>
        <w:t>ИМУЩЕСТВА</w:t>
      </w:r>
      <w:r w:rsidR="00770F6C" w:rsidRPr="00842FF3">
        <w:rPr>
          <w:b/>
          <w:szCs w:val="24"/>
          <w:u w:val="single"/>
        </w:rPr>
        <w:t xml:space="preserve"> </w:t>
      </w:r>
      <w:r w:rsidRPr="00842FF3">
        <w:rPr>
          <w:b/>
          <w:szCs w:val="24"/>
          <w:u w:val="single"/>
        </w:rPr>
        <w:t>И ПОРЯДОК РАСЧЕТОВ</w:t>
      </w:r>
    </w:p>
    <w:p w14:paraId="2624077C" w14:textId="77777777" w:rsidR="00B5055C" w:rsidRPr="00842FF3" w:rsidRDefault="00735DC5" w:rsidP="00842FF3">
      <w:pPr>
        <w:pStyle w:val="a3"/>
        <w:ind w:firstLine="708"/>
        <w:rPr>
          <w:iCs/>
          <w:szCs w:val="24"/>
        </w:rPr>
      </w:pPr>
      <w:r w:rsidRPr="00842FF3">
        <w:rPr>
          <w:szCs w:val="24"/>
        </w:rPr>
        <w:t xml:space="preserve">2.1. </w:t>
      </w:r>
      <w:r w:rsidR="00770F6C" w:rsidRPr="00842FF3">
        <w:rPr>
          <w:szCs w:val="24"/>
        </w:rPr>
        <w:t>Ц</w:t>
      </w:r>
      <w:r w:rsidRPr="00842FF3">
        <w:rPr>
          <w:szCs w:val="24"/>
        </w:rPr>
        <w:t xml:space="preserve">ена </w:t>
      </w:r>
      <w:r w:rsidR="005D260C" w:rsidRPr="00842FF3">
        <w:rPr>
          <w:szCs w:val="24"/>
        </w:rPr>
        <w:t>Имущества</w:t>
      </w:r>
      <w:r w:rsidR="00770F6C" w:rsidRPr="00842FF3">
        <w:rPr>
          <w:szCs w:val="24"/>
        </w:rPr>
        <w:t xml:space="preserve">, составляющего предмет настоящего Договора, </w:t>
      </w:r>
      <w:r w:rsidR="00945955" w:rsidRPr="00842FF3">
        <w:rPr>
          <w:szCs w:val="24"/>
        </w:rPr>
        <w:t xml:space="preserve">составляет </w:t>
      </w:r>
      <w:r w:rsidR="00244BBF" w:rsidRPr="00842FF3">
        <w:rPr>
          <w:iCs/>
          <w:szCs w:val="24"/>
        </w:rPr>
        <w:t>______</w:t>
      </w:r>
      <w:r w:rsidR="00C37004" w:rsidRPr="00842FF3">
        <w:rPr>
          <w:iCs/>
          <w:szCs w:val="24"/>
        </w:rPr>
        <w:t xml:space="preserve"> </w:t>
      </w:r>
      <w:r w:rsidR="00945955" w:rsidRPr="00842FF3">
        <w:rPr>
          <w:iCs/>
          <w:szCs w:val="24"/>
        </w:rPr>
        <w:t>(</w:t>
      </w:r>
      <w:r w:rsidR="00244BBF" w:rsidRPr="00842FF3">
        <w:rPr>
          <w:iCs/>
          <w:szCs w:val="24"/>
        </w:rPr>
        <w:t>_________</w:t>
      </w:r>
      <w:r w:rsidR="00945955" w:rsidRPr="00842FF3">
        <w:rPr>
          <w:iCs/>
          <w:szCs w:val="24"/>
        </w:rPr>
        <w:t xml:space="preserve">) </w:t>
      </w:r>
      <w:r w:rsidR="00CA1F02" w:rsidRPr="00842FF3">
        <w:rPr>
          <w:iCs/>
          <w:szCs w:val="24"/>
        </w:rPr>
        <w:t>руб</w:t>
      </w:r>
      <w:r w:rsidR="00C37004" w:rsidRPr="00842FF3">
        <w:rPr>
          <w:iCs/>
          <w:szCs w:val="24"/>
        </w:rPr>
        <w:t>.</w:t>
      </w:r>
      <w:r w:rsidR="00773D5F" w:rsidRPr="00842FF3">
        <w:rPr>
          <w:iCs/>
          <w:szCs w:val="24"/>
        </w:rPr>
        <w:t xml:space="preserve"> </w:t>
      </w:r>
      <w:r w:rsidR="00244BBF" w:rsidRPr="00842FF3">
        <w:rPr>
          <w:iCs/>
          <w:szCs w:val="24"/>
        </w:rPr>
        <w:t>____</w:t>
      </w:r>
      <w:r w:rsidR="00773D5F" w:rsidRPr="00842FF3">
        <w:rPr>
          <w:iCs/>
          <w:szCs w:val="24"/>
        </w:rPr>
        <w:t xml:space="preserve"> коп.</w:t>
      </w:r>
      <w:r w:rsidR="00945955" w:rsidRPr="00842FF3">
        <w:rPr>
          <w:iCs/>
          <w:szCs w:val="24"/>
        </w:rPr>
        <w:t xml:space="preserve">, </w:t>
      </w:r>
      <w:r w:rsidRPr="00842FF3">
        <w:rPr>
          <w:iCs/>
          <w:szCs w:val="24"/>
        </w:rPr>
        <w:t>НДС не облагается.</w:t>
      </w:r>
      <w:r w:rsidR="00B17CAB" w:rsidRPr="00842FF3">
        <w:rPr>
          <w:iCs/>
          <w:szCs w:val="24"/>
        </w:rPr>
        <w:t xml:space="preserve"> </w:t>
      </w:r>
    </w:p>
    <w:p w14:paraId="4F3FF850" w14:textId="77777777" w:rsidR="00AC22D7" w:rsidRPr="00842FF3" w:rsidRDefault="00735DC5" w:rsidP="00842FF3">
      <w:pPr>
        <w:pStyle w:val="a3"/>
        <w:ind w:firstLine="708"/>
        <w:rPr>
          <w:szCs w:val="24"/>
        </w:rPr>
      </w:pPr>
      <w:r w:rsidRPr="00842FF3">
        <w:rPr>
          <w:iCs/>
          <w:szCs w:val="24"/>
        </w:rPr>
        <w:t xml:space="preserve">Указанная </w:t>
      </w:r>
      <w:r w:rsidR="005D260C" w:rsidRPr="00842FF3">
        <w:rPr>
          <w:iCs/>
          <w:szCs w:val="24"/>
        </w:rPr>
        <w:t>цена</w:t>
      </w:r>
      <w:r w:rsidRPr="00842FF3">
        <w:rPr>
          <w:iCs/>
          <w:szCs w:val="24"/>
        </w:rPr>
        <w:t xml:space="preserve"> является окончательной и изменению не</w:t>
      </w:r>
      <w:r w:rsidRPr="00842FF3">
        <w:rPr>
          <w:szCs w:val="24"/>
        </w:rPr>
        <w:t xml:space="preserve"> подлежит.</w:t>
      </w:r>
    </w:p>
    <w:p w14:paraId="6425EDDA" w14:textId="77777777" w:rsidR="00581AFF" w:rsidRPr="00842FF3" w:rsidRDefault="005D483E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 xml:space="preserve">2.2. </w:t>
      </w:r>
      <w:r w:rsidR="00B357AF" w:rsidRPr="00842FF3">
        <w:rPr>
          <w:szCs w:val="24"/>
        </w:rPr>
        <w:t>Оплата цены Имущества должна быть осуществлена Покупателем</w:t>
      </w:r>
      <w:r w:rsidR="00B5055C" w:rsidRPr="00842FF3">
        <w:rPr>
          <w:szCs w:val="24"/>
        </w:rPr>
        <w:t xml:space="preserve"> путем безналичного перечисления денежных средств на расчетный счет Продавца по следующим реквизитам: получатель </w:t>
      </w:r>
      <w:r w:rsidR="00BF754B" w:rsidRPr="00842FF3">
        <w:rPr>
          <w:szCs w:val="24"/>
        </w:rPr>
        <w:t>ООО «Гарант-Инвест Недвижимость»</w:t>
      </w:r>
      <w:r w:rsidR="00B5055C" w:rsidRPr="00842FF3">
        <w:rPr>
          <w:szCs w:val="24"/>
        </w:rPr>
        <w:t>,</w:t>
      </w:r>
      <w:r w:rsidR="00BF754B" w:rsidRPr="00842FF3">
        <w:rPr>
          <w:szCs w:val="24"/>
        </w:rPr>
        <w:t xml:space="preserve"> ИНН/КПП 7716199245/772401001, р/с 40702810538720056308, Банк: ПАО Сбербанк, к/с 30101810400000000225, БИК 044525225</w:t>
      </w:r>
      <w:r w:rsidR="00244BBF" w:rsidRPr="00842FF3">
        <w:rPr>
          <w:szCs w:val="24"/>
        </w:rPr>
        <w:t xml:space="preserve">, </w:t>
      </w:r>
      <w:r w:rsidR="00B5055C" w:rsidRPr="00842FF3">
        <w:rPr>
          <w:szCs w:val="24"/>
        </w:rPr>
        <w:t>в сумме, указанной в п. 2.1. настоящего Договора</w:t>
      </w:r>
      <w:r w:rsidR="00A12AB4" w:rsidRPr="00842FF3">
        <w:rPr>
          <w:szCs w:val="24"/>
        </w:rPr>
        <w:t>, за минусом задатка, указанного в п. 2.3. настоящего Договора</w:t>
      </w:r>
      <w:r w:rsidR="00BF754B" w:rsidRPr="00842FF3">
        <w:rPr>
          <w:szCs w:val="24"/>
        </w:rPr>
        <w:t>, что составляет ______ (_________) руб. ____ коп.</w:t>
      </w:r>
    </w:p>
    <w:p w14:paraId="1E22A767" w14:textId="77777777" w:rsidR="00AC22D7" w:rsidRPr="00842FF3" w:rsidRDefault="005D260C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 xml:space="preserve">Оплата цены </w:t>
      </w:r>
      <w:r w:rsidR="003729C0" w:rsidRPr="00842FF3">
        <w:rPr>
          <w:szCs w:val="24"/>
        </w:rPr>
        <w:t>Имущества</w:t>
      </w:r>
      <w:r w:rsidRPr="00842FF3">
        <w:rPr>
          <w:szCs w:val="24"/>
        </w:rPr>
        <w:t xml:space="preserve"> осуществляется Покупателем в течение 30 (тридцати) дней со дня </w:t>
      </w:r>
      <w:r w:rsidR="003B4235" w:rsidRPr="00842FF3">
        <w:rPr>
          <w:szCs w:val="24"/>
        </w:rPr>
        <w:t>подписания настоящего Договора.</w:t>
      </w:r>
    </w:p>
    <w:p w14:paraId="327CE0C7" w14:textId="77777777" w:rsidR="00AC22D7" w:rsidRPr="00842FF3" w:rsidRDefault="00AC22D7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>2.3. Сумма задатка</w:t>
      </w:r>
      <w:r w:rsidR="00A12AB4" w:rsidRPr="00842FF3">
        <w:rPr>
          <w:szCs w:val="24"/>
        </w:rPr>
        <w:t xml:space="preserve">, уплаченного Покупателем за участие в </w:t>
      </w:r>
      <w:r w:rsidR="00E2478E" w:rsidRPr="00842FF3">
        <w:rPr>
          <w:szCs w:val="24"/>
        </w:rPr>
        <w:t>торгах по продаже</w:t>
      </w:r>
      <w:r w:rsidR="00A12AB4" w:rsidRPr="00842FF3">
        <w:rPr>
          <w:szCs w:val="24"/>
        </w:rPr>
        <w:t xml:space="preserve"> Имущества,</w:t>
      </w:r>
      <w:r w:rsidR="00B5055C" w:rsidRPr="00842FF3">
        <w:rPr>
          <w:szCs w:val="24"/>
        </w:rPr>
        <w:t xml:space="preserve"> в размере </w:t>
      </w:r>
      <w:r w:rsidR="00244BBF" w:rsidRPr="00842FF3">
        <w:rPr>
          <w:szCs w:val="24"/>
        </w:rPr>
        <w:t>_______</w:t>
      </w:r>
      <w:r w:rsidR="00B5055C" w:rsidRPr="00842FF3">
        <w:rPr>
          <w:szCs w:val="24"/>
        </w:rPr>
        <w:t xml:space="preserve"> (</w:t>
      </w:r>
      <w:r w:rsidR="00244BBF" w:rsidRPr="00842FF3">
        <w:rPr>
          <w:szCs w:val="24"/>
        </w:rPr>
        <w:t>______</w:t>
      </w:r>
      <w:r w:rsidR="00B5055C" w:rsidRPr="00842FF3">
        <w:rPr>
          <w:szCs w:val="24"/>
        </w:rPr>
        <w:t xml:space="preserve">) руб. 00 коп., </w:t>
      </w:r>
      <w:r w:rsidRPr="00842FF3">
        <w:rPr>
          <w:szCs w:val="24"/>
        </w:rPr>
        <w:t>зачисляется в</w:t>
      </w:r>
      <w:r w:rsidR="00E2478E" w:rsidRPr="00842FF3">
        <w:rPr>
          <w:szCs w:val="24"/>
        </w:rPr>
        <w:t xml:space="preserve"> счет оплаты</w:t>
      </w:r>
      <w:r w:rsidRPr="00842FF3">
        <w:rPr>
          <w:szCs w:val="24"/>
        </w:rPr>
        <w:t xml:space="preserve"> цен</w:t>
      </w:r>
      <w:r w:rsidR="00E2478E" w:rsidRPr="00842FF3">
        <w:rPr>
          <w:szCs w:val="24"/>
        </w:rPr>
        <w:t>ы</w:t>
      </w:r>
      <w:r w:rsidRPr="00842FF3">
        <w:rPr>
          <w:szCs w:val="24"/>
        </w:rPr>
        <w:t xml:space="preserve"> </w:t>
      </w:r>
      <w:r w:rsidR="00E2478E" w:rsidRPr="00842FF3">
        <w:rPr>
          <w:szCs w:val="24"/>
        </w:rPr>
        <w:t>Имущества</w:t>
      </w:r>
      <w:r w:rsidRPr="00842FF3">
        <w:rPr>
          <w:szCs w:val="24"/>
        </w:rPr>
        <w:t>. Внесенный задаток не возвращается в случае, если Покупатель после подписания настоящего Договора, не произведет оплату</w:t>
      </w:r>
      <w:r w:rsidR="00A12AB4" w:rsidRPr="00842FF3">
        <w:rPr>
          <w:szCs w:val="24"/>
        </w:rPr>
        <w:t xml:space="preserve"> оставшейся цены Имущества</w:t>
      </w:r>
      <w:r w:rsidRPr="00842FF3">
        <w:rPr>
          <w:szCs w:val="24"/>
        </w:rPr>
        <w:t xml:space="preserve"> в срок, установленный п.</w:t>
      </w:r>
      <w:r w:rsidR="00B5055C" w:rsidRPr="00842FF3">
        <w:rPr>
          <w:szCs w:val="24"/>
        </w:rPr>
        <w:t xml:space="preserve"> </w:t>
      </w:r>
      <w:r w:rsidRPr="00842FF3">
        <w:rPr>
          <w:szCs w:val="24"/>
        </w:rPr>
        <w:t>2.2. настоящего Договора.</w:t>
      </w:r>
      <w:r w:rsidR="00EF6C4B" w:rsidRPr="00842FF3">
        <w:rPr>
          <w:szCs w:val="24"/>
        </w:rPr>
        <w:t xml:space="preserve"> В указанном случае сумма внесенного задатка включается в конкурсную массу Продавца.</w:t>
      </w:r>
    </w:p>
    <w:p w14:paraId="7BC7FB45" w14:textId="77777777" w:rsidR="00EF6C4B" w:rsidRPr="00842FF3" w:rsidRDefault="00735DC5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>2.</w:t>
      </w:r>
      <w:r w:rsidR="00AC22D7" w:rsidRPr="00842FF3">
        <w:rPr>
          <w:szCs w:val="24"/>
        </w:rPr>
        <w:t>4</w:t>
      </w:r>
      <w:r w:rsidRPr="00842FF3">
        <w:rPr>
          <w:szCs w:val="24"/>
        </w:rPr>
        <w:t>. Моментом оплаты денежных средств, указанных в п. 2.</w:t>
      </w:r>
      <w:r w:rsidR="00B62AF4" w:rsidRPr="00842FF3">
        <w:rPr>
          <w:szCs w:val="24"/>
        </w:rPr>
        <w:t>1</w:t>
      </w:r>
      <w:r w:rsidRPr="00842FF3">
        <w:rPr>
          <w:szCs w:val="24"/>
        </w:rPr>
        <w:t>. настоящего Договора, считается день поступления данных средств на расчетный счет Продавца.</w:t>
      </w:r>
      <w:r w:rsidR="00EF6C4B" w:rsidRPr="00842FF3">
        <w:rPr>
          <w:szCs w:val="24"/>
        </w:rPr>
        <w:t xml:space="preserve"> Обязанность Покупателя по оплате Имущества считается исполненной с момента поступления денежных средств на расчетный счет Продавца.</w:t>
      </w:r>
    </w:p>
    <w:p w14:paraId="41FF831F" w14:textId="77777777" w:rsidR="000972AD" w:rsidRPr="00842FF3" w:rsidRDefault="00735DC5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>2.</w:t>
      </w:r>
      <w:r w:rsidR="00AC22D7" w:rsidRPr="00842FF3">
        <w:rPr>
          <w:szCs w:val="24"/>
        </w:rPr>
        <w:t>5</w:t>
      </w:r>
      <w:r w:rsidRPr="00842FF3">
        <w:rPr>
          <w:szCs w:val="24"/>
        </w:rPr>
        <w:t>. Факт оплаты денежных средств, указанных в п. 2.</w:t>
      </w:r>
      <w:r w:rsidR="00B62AF4" w:rsidRPr="00842FF3">
        <w:rPr>
          <w:szCs w:val="24"/>
        </w:rPr>
        <w:t>1</w:t>
      </w:r>
      <w:r w:rsidRPr="00842FF3">
        <w:rPr>
          <w:szCs w:val="24"/>
        </w:rPr>
        <w:t>. настоящего Договора, удостоверяется платежным</w:t>
      </w:r>
      <w:r w:rsidR="00A12AB4" w:rsidRPr="00842FF3">
        <w:rPr>
          <w:szCs w:val="24"/>
        </w:rPr>
        <w:t>и</w:t>
      </w:r>
      <w:r w:rsidRPr="00842FF3">
        <w:rPr>
          <w:szCs w:val="24"/>
        </w:rPr>
        <w:t xml:space="preserve"> поручени</w:t>
      </w:r>
      <w:r w:rsidR="00A12AB4" w:rsidRPr="00842FF3">
        <w:rPr>
          <w:szCs w:val="24"/>
        </w:rPr>
        <w:t>ями</w:t>
      </w:r>
      <w:r w:rsidRPr="00842FF3">
        <w:rPr>
          <w:szCs w:val="24"/>
        </w:rPr>
        <w:t xml:space="preserve"> Покупателя с отметкой банка о</w:t>
      </w:r>
      <w:r w:rsidR="00A12AB4" w:rsidRPr="00842FF3">
        <w:rPr>
          <w:szCs w:val="24"/>
        </w:rPr>
        <w:t>б</w:t>
      </w:r>
      <w:r w:rsidRPr="00842FF3">
        <w:rPr>
          <w:szCs w:val="24"/>
        </w:rPr>
        <w:t xml:space="preserve"> </w:t>
      </w:r>
      <w:r w:rsidR="00A12AB4" w:rsidRPr="00842FF3">
        <w:rPr>
          <w:szCs w:val="24"/>
        </w:rPr>
        <w:t>их</w:t>
      </w:r>
      <w:r w:rsidRPr="00842FF3">
        <w:rPr>
          <w:szCs w:val="24"/>
        </w:rPr>
        <w:t xml:space="preserve"> выполнении и подтверждается выписк</w:t>
      </w:r>
      <w:r w:rsidR="00A12AB4" w:rsidRPr="00842FF3">
        <w:rPr>
          <w:szCs w:val="24"/>
        </w:rPr>
        <w:t>ами</w:t>
      </w:r>
      <w:r w:rsidRPr="00842FF3">
        <w:rPr>
          <w:szCs w:val="24"/>
        </w:rPr>
        <w:t xml:space="preserve"> с расчетного счета Продавца о поступлении денежных средств в счет оплаты Имущества. Покупателем </w:t>
      </w:r>
      <w:r w:rsidR="00A12AB4" w:rsidRPr="00842FF3">
        <w:rPr>
          <w:szCs w:val="24"/>
        </w:rPr>
        <w:t xml:space="preserve">при оплате цены Имущества </w:t>
      </w:r>
      <w:r w:rsidRPr="00842FF3">
        <w:rPr>
          <w:szCs w:val="24"/>
        </w:rPr>
        <w:t>в платежном поручении дается ссылка на настоящий Договор купли-продажи в графе «Назначение платежа».</w:t>
      </w:r>
    </w:p>
    <w:p w14:paraId="02561C40" w14:textId="77777777" w:rsidR="00EF6C4B" w:rsidRPr="00842FF3" w:rsidRDefault="00735DC5" w:rsidP="00842FF3">
      <w:pPr>
        <w:pStyle w:val="a3"/>
        <w:ind w:firstLine="708"/>
        <w:rPr>
          <w:szCs w:val="24"/>
        </w:rPr>
      </w:pPr>
      <w:r w:rsidRPr="00842FF3">
        <w:rPr>
          <w:szCs w:val="24"/>
        </w:rPr>
        <w:t>2.</w:t>
      </w:r>
      <w:r w:rsidR="00023F86" w:rsidRPr="00842FF3">
        <w:rPr>
          <w:szCs w:val="24"/>
        </w:rPr>
        <w:t>6</w:t>
      </w:r>
      <w:r w:rsidRPr="00842FF3">
        <w:rPr>
          <w:szCs w:val="24"/>
        </w:rPr>
        <w:t xml:space="preserve">. </w:t>
      </w:r>
      <w:r w:rsidR="00EF6C4B" w:rsidRPr="00842FF3">
        <w:rPr>
          <w:szCs w:val="24"/>
        </w:rPr>
        <w:t xml:space="preserve">В случае неоплаты Покупателем полной цены Имущества в порядке и в сроки, предусмотренные п. 2.2. настоящего Договора, Покупатель утрачивает право на приобретение Имущества. В указанном случае настоящий Договор может быть расторгнут </w:t>
      </w:r>
      <w:r w:rsidR="00EF6C4B" w:rsidRPr="00842FF3">
        <w:rPr>
          <w:szCs w:val="24"/>
        </w:rPr>
        <w:lastRenderedPageBreak/>
        <w:t xml:space="preserve">Продавцом в одностороннем порядке путем направления в адрес Покупателя письменного уведомления о расторжении Договора (заказным письмом с уведомлением о вручении). Договор считается расторгнутым </w:t>
      </w:r>
      <w:r w:rsidR="008F53C0" w:rsidRPr="00842FF3">
        <w:rPr>
          <w:color w:val="000000"/>
          <w:szCs w:val="24"/>
        </w:rPr>
        <w:t>по истечении 5 календарных дней с даты направления данного письменного уведомления (по почтовому штемпелю)</w:t>
      </w:r>
      <w:r w:rsidR="008F53C0" w:rsidRPr="00842FF3">
        <w:rPr>
          <w:szCs w:val="24"/>
        </w:rPr>
        <w:t xml:space="preserve"> </w:t>
      </w:r>
      <w:r w:rsidR="00EF6C4B" w:rsidRPr="00842FF3">
        <w:rPr>
          <w:szCs w:val="24"/>
        </w:rPr>
        <w:t>в адрес Покупателя, оформление</w:t>
      </w:r>
      <w:r w:rsidR="008F53C0" w:rsidRPr="00842FF3">
        <w:rPr>
          <w:szCs w:val="24"/>
        </w:rPr>
        <w:t xml:space="preserve"> </w:t>
      </w:r>
      <w:r w:rsidR="00EF6C4B" w:rsidRPr="00842FF3">
        <w:rPr>
          <w:szCs w:val="24"/>
        </w:rPr>
        <w:t>Сторонами дополнительного соглашения о расторжении настоящего Договора не требуется.</w:t>
      </w:r>
    </w:p>
    <w:p w14:paraId="3C866A83" w14:textId="77777777" w:rsidR="00735DC5" w:rsidRPr="00842FF3" w:rsidRDefault="00735DC5" w:rsidP="00842FF3">
      <w:pPr>
        <w:spacing w:before="240" w:after="240"/>
        <w:ind w:firstLine="720"/>
        <w:jc w:val="center"/>
        <w:rPr>
          <w:b/>
          <w:sz w:val="24"/>
          <w:szCs w:val="24"/>
          <w:u w:val="single"/>
        </w:rPr>
      </w:pPr>
      <w:r w:rsidRPr="00842FF3">
        <w:rPr>
          <w:b/>
          <w:sz w:val="24"/>
          <w:szCs w:val="24"/>
          <w:u w:val="single"/>
        </w:rPr>
        <w:t>3. ПРАВА И ОБЯЗАННОСТИ СТОРОН</w:t>
      </w:r>
    </w:p>
    <w:p w14:paraId="0BB10454" w14:textId="77777777" w:rsidR="00735DC5" w:rsidRPr="00842FF3" w:rsidRDefault="00735DC5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3.1.</w:t>
      </w:r>
      <w:r w:rsidR="004F5EB8" w:rsidRPr="00842FF3">
        <w:rPr>
          <w:color w:val="auto"/>
          <w:sz w:val="24"/>
          <w:szCs w:val="24"/>
        </w:rPr>
        <w:t xml:space="preserve"> </w:t>
      </w:r>
      <w:r w:rsidRPr="00842FF3">
        <w:rPr>
          <w:color w:val="auto"/>
          <w:sz w:val="24"/>
          <w:szCs w:val="24"/>
        </w:rPr>
        <w:t>Продавец обязан:</w:t>
      </w:r>
    </w:p>
    <w:p w14:paraId="20FFC1BD" w14:textId="77777777" w:rsidR="00B357AF" w:rsidRPr="00842FF3" w:rsidRDefault="00735DC5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 xml:space="preserve">3.1.1. </w:t>
      </w:r>
      <w:r w:rsidR="00B357AF" w:rsidRPr="00842FF3">
        <w:rPr>
          <w:color w:val="auto"/>
          <w:sz w:val="24"/>
          <w:szCs w:val="24"/>
        </w:rPr>
        <w:t xml:space="preserve">Передать Покупателю Имущество в течение 30 (тридцати) календарных дней с даты полной оплаты Имущества по передаточному акту, который подписывается Сторонами в </w:t>
      </w:r>
      <w:r w:rsidR="00E75A45" w:rsidRPr="00842FF3">
        <w:rPr>
          <w:color w:val="auto"/>
          <w:sz w:val="24"/>
          <w:szCs w:val="24"/>
        </w:rPr>
        <w:t>3</w:t>
      </w:r>
      <w:r w:rsidR="00B357AF" w:rsidRPr="00842FF3">
        <w:rPr>
          <w:color w:val="auto"/>
          <w:sz w:val="24"/>
          <w:szCs w:val="24"/>
        </w:rPr>
        <w:t xml:space="preserve"> (</w:t>
      </w:r>
      <w:r w:rsidR="00E75A45" w:rsidRPr="00842FF3">
        <w:rPr>
          <w:color w:val="auto"/>
          <w:sz w:val="24"/>
          <w:szCs w:val="24"/>
        </w:rPr>
        <w:t>трех</w:t>
      </w:r>
      <w:r w:rsidR="00B357AF" w:rsidRPr="00842FF3">
        <w:rPr>
          <w:color w:val="auto"/>
          <w:sz w:val="24"/>
          <w:szCs w:val="24"/>
        </w:rPr>
        <w:t>) экземплярах, имеющих одинаковую юридическую силу: по одному экземпляру для каждой из Сторон</w:t>
      </w:r>
      <w:r w:rsidR="00527744" w:rsidRPr="00842FF3">
        <w:rPr>
          <w:color w:val="auto"/>
          <w:sz w:val="24"/>
          <w:szCs w:val="24"/>
        </w:rPr>
        <w:t xml:space="preserve">, </w:t>
      </w:r>
      <w:r w:rsidR="00B357AF" w:rsidRPr="00842FF3">
        <w:rPr>
          <w:color w:val="auto"/>
          <w:sz w:val="24"/>
          <w:szCs w:val="24"/>
        </w:rPr>
        <w:t xml:space="preserve">один экземпляр </w:t>
      </w:r>
      <w:r w:rsidR="00527744" w:rsidRPr="00842FF3">
        <w:rPr>
          <w:color w:val="auto"/>
          <w:sz w:val="24"/>
          <w:szCs w:val="24"/>
        </w:rPr>
        <w:t xml:space="preserve">для Управления Федеральной службы государственной регистрации, кадастра и картографии по </w:t>
      </w:r>
      <w:r w:rsidR="00BF754B" w:rsidRPr="00842FF3">
        <w:rPr>
          <w:color w:val="auto"/>
          <w:sz w:val="24"/>
          <w:szCs w:val="24"/>
        </w:rPr>
        <w:t>Москве</w:t>
      </w:r>
      <w:r w:rsidR="00E75A45" w:rsidRPr="00842FF3">
        <w:rPr>
          <w:color w:val="auto"/>
          <w:sz w:val="24"/>
          <w:szCs w:val="24"/>
        </w:rPr>
        <w:t>.</w:t>
      </w:r>
    </w:p>
    <w:p w14:paraId="0EB8447B" w14:textId="77777777" w:rsidR="005B4EE4" w:rsidRPr="00842FF3" w:rsidRDefault="003B4235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3.1.2</w:t>
      </w:r>
      <w:r w:rsidR="003729C0" w:rsidRPr="00842FF3">
        <w:rPr>
          <w:color w:val="auto"/>
          <w:sz w:val="24"/>
          <w:szCs w:val="24"/>
        </w:rPr>
        <w:t xml:space="preserve">. Известить Покупателя о дне и времени передачи Имущества за </w:t>
      </w:r>
      <w:r w:rsidR="00BF754B" w:rsidRPr="00842FF3">
        <w:rPr>
          <w:color w:val="auto"/>
          <w:sz w:val="24"/>
          <w:szCs w:val="24"/>
        </w:rPr>
        <w:t>10</w:t>
      </w:r>
      <w:r w:rsidR="003729C0" w:rsidRPr="00842FF3">
        <w:rPr>
          <w:color w:val="auto"/>
          <w:sz w:val="24"/>
          <w:szCs w:val="24"/>
        </w:rPr>
        <w:t xml:space="preserve"> (</w:t>
      </w:r>
      <w:r w:rsidR="00BF754B" w:rsidRPr="00842FF3">
        <w:rPr>
          <w:color w:val="auto"/>
          <w:sz w:val="24"/>
          <w:szCs w:val="24"/>
        </w:rPr>
        <w:t>десять</w:t>
      </w:r>
      <w:r w:rsidR="003729C0" w:rsidRPr="00842FF3">
        <w:rPr>
          <w:color w:val="auto"/>
          <w:sz w:val="24"/>
          <w:szCs w:val="24"/>
        </w:rPr>
        <w:t>) д</w:t>
      </w:r>
      <w:r w:rsidR="00294073" w:rsidRPr="00842FF3">
        <w:rPr>
          <w:color w:val="auto"/>
          <w:sz w:val="24"/>
          <w:szCs w:val="24"/>
        </w:rPr>
        <w:t xml:space="preserve">ней </w:t>
      </w:r>
      <w:r w:rsidR="003729C0" w:rsidRPr="00842FF3">
        <w:rPr>
          <w:color w:val="auto"/>
          <w:sz w:val="24"/>
          <w:szCs w:val="24"/>
        </w:rPr>
        <w:t>до дня передачи.</w:t>
      </w:r>
    </w:p>
    <w:p w14:paraId="4E27EDD6" w14:textId="77777777" w:rsidR="00735DC5" w:rsidRPr="00842FF3" w:rsidRDefault="00735DC5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3.2. Покупатель обязан:</w:t>
      </w:r>
    </w:p>
    <w:p w14:paraId="6CDC0BB2" w14:textId="77777777" w:rsidR="00735DC5" w:rsidRPr="00842FF3" w:rsidRDefault="00735DC5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 xml:space="preserve">3.2.1. Оплатить </w:t>
      </w:r>
      <w:r w:rsidR="003729C0" w:rsidRPr="00842FF3">
        <w:rPr>
          <w:sz w:val="24"/>
          <w:szCs w:val="24"/>
        </w:rPr>
        <w:t>цену</w:t>
      </w:r>
      <w:r w:rsidRPr="00842FF3">
        <w:rPr>
          <w:sz w:val="24"/>
          <w:szCs w:val="24"/>
        </w:rPr>
        <w:t xml:space="preserve"> Имущества в порядке и в сроки, предусмотренные разделом 2 настоящего Договора.</w:t>
      </w:r>
    </w:p>
    <w:p w14:paraId="50B9AD84" w14:textId="77777777" w:rsidR="00735DC5" w:rsidRPr="00842FF3" w:rsidRDefault="00735DC5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 xml:space="preserve">3.2.2. </w:t>
      </w:r>
      <w:r w:rsidR="003729C0" w:rsidRPr="00842FF3">
        <w:rPr>
          <w:sz w:val="24"/>
          <w:szCs w:val="24"/>
        </w:rPr>
        <w:t>Принять Имущество</w:t>
      </w:r>
      <w:r w:rsidRPr="00842FF3">
        <w:rPr>
          <w:sz w:val="24"/>
          <w:szCs w:val="24"/>
        </w:rPr>
        <w:t xml:space="preserve"> в </w:t>
      </w:r>
      <w:r w:rsidR="003729C0" w:rsidRPr="00842FF3">
        <w:rPr>
          <w:sz w:val="24"/>
          <w:szCs w:val="24"/>
        </w:rPr>
        <w:t xml:space="preserve">момент его передачи Продавцом по </w:t>
      </w:r>
      <w:r w:rsidR="00624654" w:rsidRPr="00842FF3">
        <w:rPr>
          <w:sz w:val="24"/>
          <w:szCs w:val="24"/>
        </w:rPr>
        <w:t xml:space="preserve">передаточному </w:t>
      </w:r>
      <w:r w:rsidR="003729C0" w:rsidRPr="00842FF3">
        <w:rPr>
          <w:sz w:val="24"/>
          <w:szCs w:val="24"/>
        </w:rPr>
        <w:t>акту, подписываемому Сторонами</w:t>
      </w:r>
      <w:r w:rsidRPr="00842FF3">
        <w:rPr>
          <w:sz w:val="24"/>
          <w:szCs w:val="24"/>
        </w:rPr>
        <w:t>.</w:t>
      </w:r>
    </w:p>
    <w:p w14:paraId="7E42728C" w14:textId="77777777" w:rsidR="00527744" w:rsidRPr="00842FF3" w:rsidRDefault="00527744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3.2.3. Не отчуждать и не распоряжаться иным образом принятым Имуществом до перехода к Покупателю права собственности на него.</w:t>
      </w:r>
    </w:p>
    <w:p w14:paraId="56315DA5" w14:textId="77777777" w:rsidR="003729C0" w:rsidRPr="00842FF3" w:rsidRDefault="003729C0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3.2.</w:t>
      </w:r>
      <w:r w:rsidR="00FB3233">
        <w:rPr>
          <w:sz w:val="24"/>
          <w:szCs w:val="24"/>
        </w:rPr>
        <w:t>4</w:t>
      </w:r>
      <w:r w:rsidRPr="00842FF3">
        <w:rPr>
          <w:sz w:val="24"/>
          <w:szCs w:val="24"/>
        </w:rPr>
        <w:t xml:space="preserve">. Нести все расходы, связанные с оформлением настоящего Договора и </w:t>
      </w:r>
      <w:r w:rsidR="000436F8" w:rsidRPr="00842FF3">
        <w:rPr>
          <w:sz w:val="24"/>
          <w:szCs w:val="24"/>
        </w:rPr>
        <w:t>приобретением Имущества</w:t>
      </w:r>
      <w:r w:rsidRPr="00842FF3">
        <w:rPr>
          <w:sz w:val="24"/>
          <w:szCs w:val="24"/>
        </w:rPr>
        <w:t xml:space="preserve"> в соответствии с действующим законодательством РФ. </w:t>
      </w:r>
      <w:r w:rsidR="00294073" w:rsidRPr="00842FF3">
        <w:rPr>
          <w:sz w:val="24"/>
          <w:szCs w:val="24"/>
        </w:rPr>
        <w:t xml:space="preserve">Вывоз </w:t>
      </w:r>
      <w:r w:rsidR="00E52945" w:rsidRPr="00842FF3">
        <w:rPr>
          <w:sz w:val="24"/>
          <w:szCs w:val="24"/>
        </w:rPr>
        <w:t>И</w:t>
      </w:r>
      <w:r w:rsidR="00294073" w:rsidRPr="00842FF3">
        <w:rPr>
          <w:sz w:val="24"/>
          <w:szCs w:val="24"/>
        </w:rPr>
        <w:t>мущества</w:t>
      </w:r>
      <w:r w:rsidR="00E52945" w:rsidRPr="00842FF3">
        <w:rPr>
          <w:sz w:val="24"/>
          <w:szCs w:val="24"/>
        </w:rPr>
        <w:t>, иное перемещение</w:t>
      </w:r>
      <w:r w:rsidR="00294073" w:rsidRPr="00842FF3">
        <w:rPr>
          <w:sz w:val="24"/>
          <w:szCs w:val="24"/>
        </w:rPr>
        <w:t xml:space="preserve"> </w:t>
      </w:r>
      <w:r w:rsidR="00E52945" w:rsidRPr="00842FF3">
        <w:rPr>
          <w:sz w:val="24"/>
          <w:szCs w:val="24"/>
        </w:rPr>
        <w:t xml:space="preserve">Имущества </w:t>
      </w:r>
      <w:r w:rsidR="00294073" w:rsidRPr="00842FF3">
        <w:rPr>
          <w:sz w:val="24"/>
          <w:szCs w:val="24"/>
        </w:rPr>
        <w:t>осуществляется силами и за счет средств Покупателя.</w:t>
      </w:r>
    </w:p>
    <w:p w14:paraId="3EE2554A" w14:textId="77777777" w:rsidR="00E52945" w:rsidRPr="00842FF3" w:rsidRDefault="00735DC5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3.</w:t>
      </w:r>
      <w:r w:rsidR="000436F8" w:rsidRPr="00842FF3">
        <w:rPr>
          <w:sz w:val="24"/>
          <w:szCs w:val="24"/>
        </w:rPr>
        <w:t>3</w:t>
      </w:r>
      <w:r w:rsidRPr="00842FF3">
        <w:rPr>
          <w:sz w:val="24"/>
          <w:szCs w:val="24"/>
        </w:rPr>
        <w:t xml:space="preserve">. </w:t>
      </w:r>
      <w:r w:rsidR="00E52945" w:rsidRPr="00842FF3">
        <w:rPr>
          <w:sz w:val="24"/>
          <w:szCs w:val="24"/>
        </w:rPr>
        <w:t>Риск случайной гибели и случайного повреждения Имущества переходит к Покупателю с момента передачи ему Продавцом Имущества по передаточному акту.</w:t>
      </w:r>
    </w:p>
    <w:p w14:paraId="0BEEC344" w14:textId="77777777" w:rsidR="00735DC5" w:rsidRPr="00842FF3" w:rsidRDefault="00E52945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 xml:space="preserve">3.4. </w:t>
      </w:r>
      <w:r w:rsidR="00735DC5" w:rsidRPr="00842FF3">
        <w:rPr>
          <w:sz w:val="24"/>
          <w:szCs w:val="24"/>
        </w:rPr>
        <w:t>Уклонение одной из Сторон от подписания передаточного акта считается отказом соответственно Продавца от исполнения обязанности передать Имущество, а Покупателя – обязанности принять указанное Имущество, т.е. односторонним отк</w:t>
      </w:r>
      <w:r w:rsidR="000436F8" w:rsidRPr="00842FF3">
        <w:rPr>
          <w:sz w:val="24"/>
          <w:szCs w:val="24"/>
        </w:rPr>
        <w:t>азом от исполнения Договора.</w:t>
      </w:r>
    </w:p>
    <w:p w14:paraId="61C5B0D6" w14:textId="77777777" w:rsidR="00875D97" w:rsidRPr="00842FF3" w:rsidRDefault="00875D97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3.5. Стороны обязуются предпринять все зависящие от них действия и формальности, необходимые для государственной регистрации перехода права собственности на Имущество к Покупателю.</w:t>
      </w:r>
    </w:p>
    <w:p w14:paraId="781DF73A" w14:textId="77777777" w:rsidR="00DB398B" w:rsidRPr="00842FF3" w:rsidRDefault="00DB398B" w:rsidP="00842FF3">
      <w:pPr>
        <w:spacing w:before="240" w:after="240"/>
        <w:ind w:left="1080"/>
        <w:jc w:val="center"/>
        <w:rPr>
          <w:b/>
          <w:sz w:val="24"/>
          <w:szCs w:val="24"/>
          <w:u w:val="single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4. ПЕРЕДАЧА ИМУЩЕСТВА</w:t>
      </w:r>
    </w:p>
    <w:p w14:paraId="30A26515" w14:textId="77777777" w:rsidR="00DB398B" w:rsidRPr="00842FF3" w:rsidRDefault="00DB398B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4.1</w:t>
      </w:r>
      <w:r w:rsidR="00ED77E9" w:rsidRPr="00842FF3">
        <w:rPr>
          <w:rFonts w:eastAsia="Calibri"/>
          <w:sz w:val="24"/>
          <w:szCs w:val="24"/>
          <w:lang w:eastAsia="en-US"/>
        </w:rPr>
        <w:t>.</w:t>
      </w:r>
      <w:r w:rsidRPr="00842FF3">
        <w:rPr>
          <w:rFonts w:eastAsia="Calibri"/>
          <w:sz w:val="24"/>
          <w:szCs w:val="24"/>
          <w:lang w:eastAsia="en-US"/>
        </w:rPr>
        <w:t xml:space="preserve"> Передача Имущества Продавцом и принятие его Покупателем оформляются </w:t>
      </w:r>
      <w:r w:rsidR="00875D97" w:rsidRPr="00842FF3">
        <w:rPr>
          <w:rFonts w:eastAsia="Calibri"/>
          <w:sz w:val="24"/>
          <w:szCs w:val="24"/>
          <w:lang w:eastAsia="en-US"/>
        </w:rPr>
        <w:t>передаточным актом</w:t>
      </w:r>
      <w:r w:rsidRPr="00842FF3">
        <w:rPr>
          <w:rFonts w:eastAsia="Calibri"/>
          <w:sz w:val="24"/>
          <w:szCs w:val="24"/>
          <w:lang w:eastAsia="en-US"/>
        </w:rPr>
        <w:t>, который является неотъемлемой частью настоящего Договора.</w:t>
      </w:r>
    </w:p>
    <w:p w14:paraId="610C9797" w14:textId="77777777" w:rsidR="00DB398B" w:rsidRPr="00842FF3" w:rsidRDefault="00DB398B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4.2. Обязательство Продавца по передаче Имущества Покупателю считается исполненным с момента подписания Сторонами Акта приема-передачи.</w:t>
      </w:r>
    </w:p>
    <w:p w14:paraId="3B206834" w14:textId="77777777" w:rsidR="00DB398B" w:rsidRPr="00842FF3" w:rsidRDefault="00DB398B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5. ПЕРЕХОД РИСКА СЛУЧАЙНОЙ ГИБЕЛИ ИМУЩЕСТВА</w:t>
      </w:r>
    </w:p>
    <w:p w14:paraId="654A5F64" w14:textId="77777777" w:rsidR="00DB398B" w:rsidRPr="00842FF3" w:rsidRDefault="00DB398B" w:rsidP="00842FF3">
      <w:pPr>
        <w:spacing w:after="16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5.1. Риск случайной гибели и/или случайного повреждения Имущества переходит от Продавца к Покупателю с момента передачи Имущества, удостоверяемого подписанием сторонами </w:t>
      </w:r>
      <w:r w:rsidR="00875D97" w:rsidRPr="00842FF3">
        <w:rPr>
          <w:rFonts w:eastAsia="Calibri"/>
          <w:sz w:val="24"/>
          <w:szCs w:val="24"/>
          <w:lang w:eastAsia="en-US"/>
        </w:rPr>
        <w:t xml:space="preserve">передаточного акта в соответствии с положениями </w:t>
      </w:r>
      <w:r w:rsidRPr="00842FF3">
        <w:rPr>
          <w:rFonts w:eastAsia="Calibri"/>
          <w:sz w:val="24"/>
          <w:szCs w:val="24"/>
          <w:lang w:eastAsia="en-US"/>
        </w:rPr>
        <w:t>Раздела 4 настоящего Договора.</w:t>
      </w:r>
    </w:p>
    <w:p w14:paraId="713A6A9F" w14:textId="77777777" w:rsidR="00AE5211" w:rsidRPr="00842FF3" w:rsidRDefault="00AE5211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14:paraId="69195A28" w14:textId="77777777" w:rsidR="00273923" w:rsidRPr="00842FF3" w:rsidRDefault="00273923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lastRenderedPageBreak/>
        <w:t>6. ПЕРЕХОД ПРАВА СОБСТВЕННОСТИ НА ИМУЩЕСТВО</w:t>
      </w:r>
    </w:p>
    <w:p w14:paraId="0CA4AF3D" w14:textId="77777777" w:rsidR="00273923" w:rsidRPr="00842FF3" w:rsidRDefault="00273923" w:rsidP="00842FF3">
      <w:pPr>
        <w:spacing w:after="16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6.1. Предоставление в орган, осуществляющий государственную регистрацию прав, всех необходимых документов для регистрации перехода права собственности на Имущество осуществляется после его полной оплаты Покупателем в соответствии с законодательством Российской Федерации.</w:t>
      </w:r>
    </w:p>
    <w:p w14:paraId="24E3708F" w14:textId="77777777" w:rsidR="00273923" w:rsidRPr="00842FF3" w:rsidRDefault="00273923" w:rsidP="00842FF3">
      <w:pPr>
        <w:spacing w:after="16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6.2. Право собственности на Имущество, подлежащее государственной регистрации, возникает у Покупателя с даты государственной регистрации. Право собственности на Имущество, не подлежащее государственной регистрации, возникает у Покупателя с даты оформления передаточного акта.</w:t>
      </w:r>
    </w:p>
    <w:p w14:paraId="4461D6AC" w14:textId="77777777" w:rsidR="00735DC5" w:rsidRPr="00842FF3" w:rsidRDefault="00273923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7</w:t>
      </w:r>
      <w:r w:rsidR="00DB398B" w:rsidRPr="00842FF3">
        <w:rPr>
          <w:rFonts w:eastAsia="Calibri"/>
          <w:b/>
          <w:sz w:val="24"/>
          <w:szCs w:val="24"/>
          <w:u w:val="single"/>
          <w:lang w:eastAsia="en-US"/>
        </w:rPr>
        <w:t>.</w:t>
      </w:r>
      <w:r w:rsidR="00E90343"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 </w:t>
      </w:r>
      <w:r w:rsidR="00735DC5" w:rsidRPr="00842FF3">
        <w:rPr>
          <w:rFonts w:eastAsia="Calibri"/>
          <w:b/>
          <w:sz w:val="24"/>
          <w:szCs w:val="24"/>
          <w:u w:val="single"/>
          <w:lang w:eastAsia="en-US"/>
        </w:rPr>
        <w:t>ОТВЕТСТВЕННОСТЬ СТОРОН</w:t>
      </w:r>
    </w:p>
    <w:p w14:paraId="78754B37" w14:textId="77777777" w:rsidR="00DB398B" w:rsidRPr="00842FF3" w:rsidRDefault="000436F8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6</w:t>
      </w:r>
      <w:r w:rsidR="00735DC5" w:rsidRPr="00842FF3">
        <w:rPr>
          <w:color w:val="auto"/>
          <w:sz w:val="24"/>
          <w:szCs w:val="24"/>
        </w:rPr>
        <w:t xml:space="preserve">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</w:t>
      </w:r>
    </w:p>
    <w:p w14:paraId="46D368CD" w14:textId="77777777" w:rsidR="00DB398B" w:rsidRPr="00842FF3" w:rsidRDefault="000436F8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6</w:t>
      </w:r>
      <w:r w:rsidR="00DB398B" w:rsidRPr="00842FF3">
        <w:rPr>
          <w:color w:val="auto"/>
          <w:sz w:val="24"/>
          <w:szCs w:val="24"/>
        </w:rPr>
        <w:t xml:space="preserve">.2. </w:t>
      </w:r>
      <w:r w:rsidR="00DB398B" w:rsidRPr="00842FF3">
        <w:rPr>
          <w:rFonts w:eastAsia="Calibri"/>
          <w:color w:val="auto"/>
          <w:sz w:val="24"/>
          <w:szCs w:val="24"/>
          <w:lang w:eastAsia="en-US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37686900" w14:textId="77777777" w:rsidR="00735DC5" w:rsidRPr="00842FF3" w:rsidRDefault="00273923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8</w:t>
      </w:r>
      <w:r w:rsidR="00E90343"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. </w:t>
      </w:r>
      <w:r w:rsidR="00735DC5" w:rsidRPr="00842FF3">
        <w:rPr>
          <w:rFonts w:eastAsia="Calibri"/>
          <w:b/>
          <w:sz w:val="24"/>
          <w:szCs w:val="24"/>
          <w:u w:val="single"/>
          <w:lang w:eastAsia="en-US"/>
        </w:rPr>
        <w:t>ОБСТОЯТЕЛЬСТВА НЕПРЕОДОЛИМОЙ СИЛЫ</w:t>
      </w:r>
    </w:p>
    <w:p w14:paraId="3B90E763" w14:textId="77777777" w:rsidR="00273923" w:rsidRPr="00842FF3" w:rsidRDefault="00273923" w:rsidP="00842FF3">
      <w:pPr>
        <w:pStyle w:val="a8"/>
        <w:spacing w:before="0"/>
        <w:rPr>
          <w:color w:val="auto"/>
          <w:sz w:val="24"/>
          <w:szCs w:val="24"/>
        </w:rPr>
      </w:pPr>
      <w:r w:rsidRPr="00842FF3">
        <w:rPr>
          <w:color w:val="auto"/>
          <w:sz w:val="24"/>
          <w:szCs w:val="24"/>
        </w:rPr>
        <w:t>8</w:t>
      </w:r>
      <w:r w:rsidR="00735DC5" w:rsidRPr="00842FF3">
        <w:rPr>
          <w:color w:val="auto"/>
          <w:sz w:val="24"/>
          <w:szCs w:val="24"/>
        </w:rPr>
        <w:t>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обстоятельство. Под обстоятельствами непреодолимой силы понимаются такие события как бедствия, военные действия, оккупация, гражданская война, общественные беспорядки</w:t>
      </w:r>
      <w:r w:rsidRPr="00842FF3">
        <w:rPr>
          <w:color w:val="auto"/>
          <w:sz w:val="24"/>
          <w:szCs w:val="24"/>
        </w:rPr>
        <w:t>, объявление карантина, чрезвычайной ситуации, а также изменение законодательства или принятие государственными органами тех или иных решений.</w:t>
      </w:r>
    </w:p>
    <w:p w14:paraId="41099842" w14:textId="77777777" w:rsidR="00735DC5" w:rsidRPr="00842FF3" w:rsidRDefault="00273923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8</w:t>
      </w:r>
      <w:r w:rsidR="00735DC5" w:rsidRPr="00842FF3">
        <w:rPr>
          <w:sz w:val="24"/>
          <w:szCs w:val="24"/>
        </w:rPr>
        <w:t xml:space="preserve">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</w:t>
      </w:r>
      <w:r w:rsidR="00644BCB" w:rsidRPr="00842FF3">
        <w:rPr>
          <w:sz w:val="24"/>
          <w:szCs w:val="24"/>
        </w:rPr>
        <w:t>3</w:t>
      </w:r>
      <w:r w:rsidR="00735DC5" w:rsidRPr="00842FF3">
        <w:rPr>
          <w:sz w:val="24"/>
          <w:szCs w:val="24"/>
        </w:rPr>
        <w:t xml:space="preserve"> (</w:t>
      </w:r>
      <w:r w:rsidR="00644BCB" w:rsidRPr="00842FF3">
        <w:rPr>
          <w:sz w:val="24"/>
          <w:szCs w:val="24"/>
        </w:rPr>
        <w:t>трех</w:t>
      </w:r>
      <w:r w:rsidR="00735DC5" w:rsidRPr="00842FF3">
        <w:rPr>
          <w:sz w:val="24"/>
          <w:szCs w:val="24"/>
        </w:rPr>
        <w:t>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2822E6E8" w14:textId="77777777" w:rsidR="00273923" w:rsidRPr="00842FF3" w:rsidRDefault="00273923" w:rsidP="00842FF3">
      <w:pPr>
        <w:ind w:firstLine="720"/>
        <w:jc w:val="both"/>
        <w:rPr>
          <w:sz w:val="24"/>
          <w:szCs w:val="24"/>
        </w:rPr>
      </w:pPr>
      <w:r w:rsidRPr="00842FF3">
        <w:rPr>
          <w:sz w:val="24"/>
          <w:szCs w:val="24"/>
        </w:rPr>
        <w:t>8.3. Оповещение о возникновении обстоятельств, указанных в п. 8.1. настоящего Договора, может быть осуществлено любым не запрещенным действующим законодательством способом, в том числе посредством направления официального уведомления по электронной почте, указанной в разделе 11 настоящего Договора.</w:t>
      </w:r>
    </w:p>
    <w:p w14:paraId="5E011E55" w14:textId="77777777" w:rsidR="007864F7" w:rsidRPr="00842FF3" w:rsidRDefault="00273923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9</w:t>
      </w:r>
      <w:r w:rsidR="007864F7" w:rsidRPr="00842FF3">
        <w:rPr>
          <w:rFonts w:eastAsia="Calibri"/>
          <w:b/>
          <w:sz w:val="24"/>
          <w:szCs w:val="24"/>
          <w:u w:val="single"/>
          <w:lang w:eastAsia="en-US"/>
        </w:rPr>
        <w:t>. ПОРЯДОК РАЗРЕШЕНИЯ СПОРОВ</w:t>
      </w:r>
    </w:p>
    <w:p w14:paraId="6BF58ABA" w14:textId="77777777" w:rsidR="007864F7" w:rsidRPr="00842FF3" w:rsidRDefault="00273923" w:rsidP="00842FF3">
      <w:pPr>
        <w:spacing w:after="160"/>
        <w:ind w:firstLine="698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9</w:t>
      </w:r>
      <w:r w:rsidR="00D6735A" w:rsidRPr="00842FF3">
        <w:rPr>
          <w:rFonts w:eastAsia="Calibri"/>
          <w:sz w:val="24"/>
          <w:szCs w:val="24"/>
          <w:lang w:eastAsia="en-US"/>
        </w:rPr>
        <w:t>.</w:t>
      </w:r>
      <w:r w:rsidR="007864F7" w:rsidRPr="00842FF3">
        <w:rPr>
          <w:rFonts w:eastAsia="Calibri"/>
          <w:sz w:val="24"/>
          <w:szCs w:val="24"/>
          <w:lang w:eastAsia="en-US"/>
        </w:rPr>
        <w:t>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45D7F855" w14:textId="77777777" w:rsidR="007864F7" w:rsidRPr="00842FF3" w:rsidRDefault="00273923" w:rsidP="00842FF3">
      <w:pPr>
        <w:spacing w:after="160"/>
        <w:ind w:firstLine="698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9</w:t>
      </w:r>
      <w:r w:rsidR="007864F7" w:rsidRPr="00842FF3">
        <w:rPr>
          <w:rFonts w:eastAsia="Calibri"/>
          <w:sz w:val="24"/>
          <w:szCs w:val="24"/>
          <w:lang w:eastAsia="en-US"/>
        </w:rPr>
        <w:t xml:space="preserve">.2. При не урегулировании в процессе переговоров спорных вопросов, споры разрешаются в </w:t>
      </w:r>
      <w:r w:rsidR="005724B1" w:rsidRPr="00842FF3">
        <w:rPr>
          <w:rFonts w:eastAsia="Calibri"/>
          <w:sz w:val="24"/>
          <w:szCs w:val="24"/>
          <w:lang w:eastAsia="en-US"/>
        </w:rPr>
        <w:t>а</w:t>
      </w:r>
      <w:r w:rsidR="007864F7" w:rsidRPr="00842FF3">
        <w:rPr>
          <w:rFonts w:eastAsia="Calibri"/>
          <w:sz w:val="24"/>
          <w:szCs w:val="24"/>
          <w:lang w:eastAsia="en-US"/>
        </w:rPr>
        <w:t>рбитражном суде в порядке, предусмотренном действующим законодательством Российской Федерации.</w:t>
      </w:r>
    </w:p>
    <w:p w14:paraId="095EAAFA" w14:textId="77777777" w:rsidR="007864F7" w:rsidRPr="00842FF3" w:rsidRDefault="00273923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10</w:t>
      </w:r>
      <w:r w:rsidR="007864F7" w:rsidRPr="00842FF3">
        <w:rPr>
          <w:rFonts w:eastAsia="Calibri"/>
          <w:b/>
          <w:sz w:val="24"/>
          <w:szCs w:val="24"/>
          <w:u w:val="single"/>
          <w:lang w:eastAsia="en-US"/>
        </w:rPr>
        <w:t>. ЗАКЛЮЧИТЕЛЬНЫЕ ПОЛОЖЕНИЯ</w:t>
      </w:r>
    </w:p>
    <w:p w14:paraId="0FD1E0FC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Стороны заверяют, что они заключают настоящий </w:t>
      </w:r>
      <w:r w:rsidR="000436F8" w:rsidRPr="00842FF3">
        <w:rPr>
          <w:rFonts w:eastAsia="Calibri"/>
          <w:sz w:val="24"/>
          <w:szCs w:val="24"/>
          <w:lang w:eastAsia="en-US"/>
        </w:rPr>
        <w:t>Д</w:t>
      </w:r>
      <w:r w:rsidRPr="00842FF3">
        <w:rPr>
          <w:rFonts w:eastAsia="Calibri"/>
          <w:sz w:val="24"/>
          <w:szCs w:val="24"/>
          <w:lang w:eastAsia="en-US"/>
        </w:rPr>
        <w:t>оговор не вследствие стечения тяжелых обстоятельств на крайне невыгодных для себя условиях и настоящий договор не является для них кабальной сделкой.</w:t>
      </w:r>
    </w:p>
    <w:p w14:paraId="01B0E4D0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lastRenderedPageBreak/>
        <w:t>Участники сделки заверяют, что смысл и правовые последствия заключаемого договора им известны и соответствуют их намерениям.</w:t>
      </w:r>
    </w:p>
    <w:p w14:paraId="7A46BB0D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Участники сделки заверяют, что они не признаны недееспособными, не ограничены в дееспособности, под опекой, попечительством и патронажем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заключения.</w:t>
      </w:r>
    </w:p>
    <w:p w14:paraId="0682EA79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Покупатель заверяет, что в отношении его не возбуждена процедура банкротства.</w:t>
      </w:r>
    </w:p>
    <w:p w14:paraId="6769DB07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Конкурсный управляющий </w:t>
      </w:r>
      <w:r w:rsidR="00644BCB" w:rsidRPr="00842FF3">
        <w:rPr>
          <w:rFonts w:eastAsia="Calibri"/>
          <w:sz w:val="24"/>
          <w:szCs w:val="24"/>
          <w:lang w:eastAsia="en-US"/>
        </w:rPr>
        <w:t>Евсеев Артем Сергеевич</w:t>
      </w:r>
      <w:r w:rsidRPr="00842FF3">
        <w:rPr>
          <w:rFonts w:eastAsia="Calibri"/>
          <w:sz w:val="24"/>
          <w:szCs w:val="24"/>
          <w:lang w:eastAsia="en-US"/>
        </w:rPr>
        <w:t xml:space="preserve"> заверяет, что отсутствуют какие-либо судебные решения или иные акты, прекращающие его полномочия.</w:t>
      </w:r>
    </w:p>
    <w:p w14:paraId="630488C9" w14:textId="77777777" w:rsidR="002D06C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Расходы по заключению настоящего </w:t>
      </w:r>
      <w:r w:rsidR="002D06C7" w:rsidRPr="00842FF3">
        <w:rPr>
          <w:rFonts w:eastAsia="Calibri"/>
          <w:sz w:val="24"/>
          <w:szCs w:val="24"/>
          <w:lang w:eastAsia="en-US"/>
        </w:rPr>
        <w:t>Д</w:t>
      </w:r>
      <w:r w:rsidRPr="00842FF3">
        <w:rPr>
          <w:rFonts w:eastAsia="Calibri"/>
          <w:sz w:val="24"/>
          <w:szCs w:val="24"/>
          <w:lang w:eastAsia="en-US"/>
        </w:rPr>
        <w:t>оговора</w:t>
      </w:r>
      <w:r w:rsidR="002D06C7" w:rsidRPr="00842FF3">
        <w:rPr>
          <w:rFonts w:eastAsia="Calibri"/>
          <w:sz w:val="24"/>
          <w:szCs w:val="24"/>
          <w:lang w:eastAsia="en-US"/>
        </w:rPr>
        <w:t>, расходы, связанные с государственной регистрацией перехода права собственности на Имущество в соответствии с действующим законодательством Российской Федерации, оплачивает Покупатель.</w:t>
      </w:r>
    </w:p>
    <w:p w14:paraId="400080C7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E593280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Любые изменения и дополнения к настоящему Договору действительны при условии, если они совершены в надлежащей форме и подписаны Сторонами или уполномоченными представителями Сторон.</w:t>
      </w:r>
    </w:p>
    <w:p w14:paraId="6EF33B07" w14:textId="77777777" w:rsidR="007864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>Во всем остальном,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14:paraId="042C765B" w14:textId="77777777" w:rsidR="00296CF7" w:rsidRPr="00842FF3" w:rsidRDefault="007864F7" w:rsidP="00842FF3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2FF3">
        <w:rPr>
          <w:rFonts w:eastAsia="Calibri"/>
          <w:sz w:val="24"/>
          <w:szCs w:val="24"/>
          <w:lang w:eastAsia="en-US"/>
        </w:rPr>
        <w:t xml:space="preserve">Настоящий Договор составлен в </w:t>
      </w:r>
      <w:r w:rsidR="00E75A45" w:rsidRPr="00842FF3">
        <w:rPr>
          <w:rFonts w:eastAsia="Calibri"/>
          <w:sz w:val="24"/>
          <w:szCs w:val="24"/>
          <w:lang w:eastAsia="en-US"/>
        </w:rPr>
        <w:t>3</w:t>
      </w:r>
      <w:r w:rsidR="002D06C7" w:rsidRPr="00842FF3">
        <w:rPr>
          <w:rFonts w:eastAsia="Calibri"/>
          <w:sz w:val="24"/>
          <w:szCs w:val="24"/>
          <w:lang w:eastAsia="en-US"/>
        </w:rPr>
        <w:t xml:space="preserve"> (</w:t>
      </w:r>
      <w:r w:rsidR="00E75A45" w:rsidRPr="00842FF3">
        <w:rPr>
          <w:rFonts w:eastAsia="Calibri"/>
          <w:sz w:val="24"/>
          <w:szCs w:val="24"/>
          <w:lang w:eastAsia="en-US"/>
        </w:rPr>
        <w:t>трех</w:t>
      </w:r>
      <w:r w:rsidR="002D06C7" w:rsidRPr="00842FF3">
        <w:rPr>
          <w:rFonts w:eastAsia="Calibri"/>
          <w:sz w:val="24"/>
          <w:szCs w:val="24"/>
          <w:lang w:eastAsia="en-US"/>
        </w:rPr>
        <w:t>)</w:t>
      </w:r>
      <w:r w:rsidRPr="00842FF3">
        <w:rPr>
          <w:rFonts w:eastAsia="Calibri"/>
          <w:sz w:val="24"/>
          <w:szCs w:val="24"/>
          <w:lang w:eastAsia="en-US"/>
        </w:rPr>
        <w:t xml:space="preserve"> экземплярах, </w:t>
      </w:r>
      <w:r w:rsidR="002D06C7" w:rsidRPr="00842FF3">
        <w:rPr>
          <w:rFonts w:eastAsia="Calibri"/>
          <w:sz w:val="24"/>
          <w:szCs w:val="24"/>
          <w:lang w:eastAsia="en-US"/>
        </w:rPr>
        <w:t xml:space="preserve">имеющих одинаковую юридическую силу: по одному экземпляру для каждой из Сторон, один экземпляр для Управления Федеральной службы государственной регистрации, кадастра и картографии </w:t>
      </w:r>
      <w:r w:rsidR="00296CF7" w:rsidRPr="00842FF3">
        <w:rPr>
          <w:rFonts w:eastAsia="Calibri"/>
          <w:sz w:val="24"/>
          <w:szCs w:val="24"/>
          <w:lang w:eastAsia="en-US"/>
        </w:rPr>
        <w:t>по Москве.</w:t>
      </w:r>
    </w:p>
    <w:p w14:paraId="38C52972" w14:textId="77777777" w:rsidR="004F5EB8" w:rsidRPr="00842FF3" w:rsidRDefault="004F5EB8" w:rsidP="00842FF3">
      <w:pPr>
        <w:spacing w:before="240" w:after="240"/>
        <w:ind w:left="108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 w:rsidRPr="00842FF3">
        <w:rPr>
          <w:rFonts w:eastAsia="Calibri"/>
          <w:b/>
          <w:sz w:val="24"/>
          <w:szCs w:val="24"/>
          <w:u w:val="single"/>
          <w:lang w:eastAsia="en-US"/>
        </w:rPr>
        <w:t>1</w:t>
      </w:r>
      <w:r w:rsidR="002D06C7" w:rsidRPr="00842FF3">
        <w:rPr>
          <w:rFonts w:eastAsia="Calibri"/>
          <w:b/>
          <w:sz w:val="24"/>
          <w:szCs w:val="24"/>
          <w:u w:val="single"/>
          <w:lang w:eastAsia="en-US"/>
        </w:rPr>
        <w:t>1</w:t>
      </w:r>
      <w:r w:rsidRPr="00842FF3">
        <w:rPr>
          <w:rFonts w:eastAsia="Calibri"/>
          <w:b/>
          <w:sz w:val="24"/>
          <w:szCs w:val="24"/>
          <w:u w:val="single"/>
          <w:lang w:eastAsia="en-US"/>
        </w:rPr>
        <w:t>.</w:t>
      </w:r>
      <w:r w:rsidR="0090056B"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 </w:t>
      </w:r>
      <w:r w:rsidR="000436F8"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АДРЕСА, </w:t>
      </w:r>
      <w:r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РЕКВИЗИТЫ </w:t>
      </w:r>
      <w:r w:rsidR="000436F8" w:rsidRPr="00842FF3">
        <w:rPr>
          <w:rFonts w:eastAsia="Calibri"/>
          <w:b/>
          <w:sz w:val="24"/>
          <w:szCs w:val="24"/>
          <w:u w:val="single"/>
          <w:lang w:eastAsia="en-US"/>
        </w:rPr>
        <w:t xml:space="preserve">И ПОДПИСИ </w:t>
      </w:r>
      <w:r w:rsidRPr="00842FF3">
        <w:rPr>
          <w:rFonts w:eastAsia="Calibri"/>
          <w:b/>
          <w:sz w:val="24"/>
          <w:szCs w:val="24"/>
          <w:u w:val="single"/>
          <w:lang w:eastAsia="en-US"/>
        </w:rPr>
        <w:t>СТОРОН</w:t>
      </w:r>
    </w:p>
    <w:p w14:paraId="7ED3D094" w14:textId="77777777" w:rsidR="00C56B1D" w:rsidRPr="00842FF3" w:rsidRDefault="00C56B1D" w:rsidP="00842FF3">
      <w:pPr>
        <w:rPr>
          <w:sz w:val="24"/>
          <w:szCs w:val="24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928"/>
        <w:gridCol w:w="4394"/>
      </w:tblGrid>
      <w:tr w:rsidR="004F5EB8" w:rsidRPr="00842FF3" w14:paraId="2A1DAECE" w14:textId="77777777" w:rsidTr="00E431C9">
        <w:tc>
          <w:tcPr>
            <w:tcW w:w="4928" w:type="dxa"/>
          </w:tcPr>
          <w:p w14:paraId="1EF5B9A0" w14:textId="77777777" w:rsidR="004F5EB8" w:rsidRPr="00842FF3" w:rsidRDefault="004F5EB8" w:rsidP="00842FF3">
            <w:pPr>
              <w:rPr>
                <w:b/>
                <w:sz w:val="24"/>
                <w:szCs w:val="24"/>
              </w:rPr>
            </w:pPr>
            <w:r w:rsidRPr="00842FF3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394" w:type="dxa"/>
          </w:tcPr>
          <w:p w14:paraId="53DEEC57" w14:textId="77777777" w:rsidR="004F5EB8" w:rsidRPr="00842FF3" w:rsidRDefault="008D4672" w:rsidP="00842FF3">
            <w:pPr>
              <w:rPr>
                <w:b/>
                <w:sz w:val="24"/>
                <w:szCs w:val="24"/>
              </w:rPr>
            </w:pPr>
            <w:r w:rsidRPr="00842FF3">
              <w:rPr>
                <w:b/>
                <w:sz w:val="24"/>
                <w:szCs w:val="24"/>
              </w:rPr>
              <w:t>Покупатель:</w:t>
            </w:r>
          </w:p>
        </w:tc>
      </w:tr>
      <w:tr w:rsidR="00721972" w:rsidRPr="00842FF3" w14:paraId="0CF6590A" w14:textId="77777777" w:rsidTr="00E431C9">
        <w:tc>
          <w:tcPr>
            <w:tcW w:w="4928" w:type="dxa"/>
          </w:tcPr>
          <w:p w14:paraId="4FC7EF93" w14:textId="77777777" w:rsidR="003A2493" w:rsidRPr="00842FF3" w:rsidRDefault="003A2493" w:rsidP="00842FF3">
            <w:pPr>
              <w:ind w:right="600"/>
              <w:rPr>
                <w:b/>
                <w:bCs/>
                <w:sz w:val="24"/>
                <w:szCs w:val="24"/>
              </w:rPr>
            </w:pPr>
            <w:r w:rsidRPr="00842FF3">
              <w:rPr>
                <w:b/>
                <w:bCs/>
                <w:sz w:val="24"/>
                <w:szCs w:val="24"/>
              </w:rPr>
              <w:t>ООО «</w:t>
            </w:r>
            <w:r w:rsidR="00296CF7" w:rsidRPr="00842FF3">
              <w:rPr>
                <w:b/>
                <w:bCs/>
                <w:sz w:val="24"/>
                <w:szCs w:val="24"/>
              </w:rPr>
              <w:t>Гарант-Инвест Недвижимость</w:t>
            </w:r>
            <w:r w:rsidRPr="00842FF3">
              <w:rPr>
                <w:b/>
                <w:bCs/>
                <w:sz w:val="24"/>
                <w:szCs w:val="24"/>
              </w:rPr>
              <w:t>»</w:t>
            </w:r>
          </w:p>
          <w:p w14:paraId="443EB2F8" w14:textId="77777777" w:rsidR="00296CF7" w:rsidRPr="00842FF3" w:rsidRDefault="00E431C9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Адрес: </w:t>
            </w:r>
            <w:r w:rsidR="00296CF7" w:rsidRPr="00842FF3">
              <w:rPr>
                <w:sz w:val="24"/>
                <w:szCs w:val="24"/>
              </w:rPr>
              <w:t xml:space="preserve">115522, г. Москва, </w:t>
            </w:r>
          </w:p>
          <w:p w14:paraId="3464A265" w14:textId="77777777" w:rsidR="00E431C9" w:rsidRPr="00842FF3" w:rsidRDefault="00296CF7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>ш. Каширское, д. 26, помещ. 6</w:t>
            </w:r>
          </w:p>
          <w:p w14:paraId="13B6CF6A" w14:textId="77777777" w:rsidR="00296CF7" w:rsidRPr="00842FF3" w:rsidRDefault="00E431C9" w:rsidP="00842FF3">
            <w:pPr>
              <w:ind w:right="182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Почтовый адрес: 302004, Орловская обл., </w:t>
            </w:r>
          </w:p>
          <w:p w14:paraId="673FDD5D" w14:textId="77777777" w:rsidR="00E431C9" w:rsidRPr="00842FF3" w:rsidRDefault="00E431C9" w:rsidP="00842FF3">
            <w:pPr>
              <w:ind w:right="182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>г. Орел, ул. 3-я Курская, д.</w:t>
            </w:r>
            <w:r w:rsidR="00296CF7" w:rsidRPr="00842FF3">
              <w:rPr>
                <w:sz w:val="24"/>
                <w:szCs w:val="24"/>
              </w:rPr>
              <w:t xml:space="preserve"> </w:t>
            </w:r>
            <w:r w:rsidRPr="00842FF3">
              <w:rPr>
                <w:sz w:val="24"/>
                <w:szCs w:val="24"/>
              </w:rPr>
              <w:t>15</w:t>
            </w:r>
          </w:p>
          <w:p w14:paraId="181C1A0B" w14:textId="77777777" w:rsidR="003A2493" w:rsidRPr="00842FF3" w:rsidRDefault="003A2493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ИНН </w:t>
            </w:r>
            <w:r w:rsidR="00296CF7" w:rsidRPr="00842FF3">
              <w:rPr>
                <w:sz w:val="24"/>
                <w:szCs w:val="24"/>
              </w:rPr>
              <w:t>7716199245</w:t>
            </w:r>
            <w:r w:rsidRPr="00842FF3">
              <w:rPr>
                <w:sz w:val="24"/>
                <w:szCs w:val="24"/>
              </w:rPr>
              <w:t xml:space="preserve">  </w:t>
            </w:r>
            <w:r w:rsidR="00296CF7" w:rsidRPr="00842FF3">
              <w:rPr>
                <w:sz w:val="24"/>
                <w:szCs w:val="24"/>
              </w:rPr>
              <w:t xml:space="preserve"> </w:t>
            </w:r>
            <w:r w:rsidRPr="00842FF3">
              <w:rPr>
                <w:sz w:val="24"/>
                <w:szCs w:val="24"/>
              </w:rPr>
              <w:t xml:space="preserve">КПП </w:t>
            </w:r>
            <w:r w:rsidR="00296CF7" w:rsidRPr="00842FF3">
              <w:rPr>
                <w:sz w:val="24"/>
                <w:szCs w:val="24"/>
              </w:rPr>
              <w:t>772401001</w:t>
            </w:r>
          </w:p>
          <w:p w14:paraId="091FE8FF" w14:textId="77777777" w:rsidR="003A2493" w:rsidRPr="00842FF3" w:rsidRDefault="003A2493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ОГРН </w:t>
            </w:r>
            <w:r w:rsidR="00296CF7" w:rsidRPr="00842FF3">
              <w:rPr>
                <w:sz w:val="24"/>
                <w:szCs w:val="24"/>
              </w:rPr>
              <w:t>1027739531830</w:t>
            </w:r>
          </w:p>
          <w:p w14:paraId="283A3FAD" w14:textId="77777777" w:rsidR="003A2493" w:rsidRPr="00842FF3" w:rsidRDefault="003A2493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р/с </w:t>
            </w:r>
            <w:r w:rsidR="00296CF7" w:rsidRPr="00842FF3">
              <w:rPr>
                <w:sz w:val="24"/>
                <w:szCs w:val="24"/>
              </w:rPr>
              <w:t>40702810538720056308</w:t>
            </w:r>
          </w:p>
          <w:p w14:paraId="5DA99CCC" w14:textId="77777777" w:rsidR="00296CF7" w:rsidRPr="00842FF3" w:rsidRDefault="00296CF7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ПАО Сбербанк </w:t>
            </w:r>
          </w:p>
          <w:p w14:paraId="4EF12CDA" w14:textId="77777777" w:rsidR="003A2493" w:rsidRPr="00842FF3" w:rsidRDefault="003A2493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к/с </w:t>
            </w:r>
            <w:r w:rsidR="00296CF7" w:rsidRPr="00842FF3">
              <w:rPr>
                <w:sz w:val="24"/>
                <w:szCs w:val="24"/>
              </w:rPr>
              <w:t>30101810400000000225</w:t>
            </w:r>
          </w:p>
          <w:p w14:paraId="155292DF" w14:textId="77777777" w:rsidR="003A2493" w:rsidRPr="00842FF3" w:rsidRDefault="003A2493" w:rsidP="00842FF3">
            <w:pPr>
              <w:ind w:right="600"/>
              <w:rPr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 xml:space="preserve">БИК </w:t>
            </w:r>
            <w:r w:rsidR="00296CF7" w:rsidRPr="00842FF3">
              <w:rPr>
                <w:sz w:val="24"/>
                <w:szCs w:val="24"/>
              </w:rPr>
              <w:t>044525225</w:t>
            </w:r>
          </w:p>
          <w:p w14:paraId="1BD9292A" w14:textId="77777777" w:rsidR="002D06C7" w:rsidRPr="00842FF3" w:rsidRDefault="002D06C7" w:rsidP="00842FF3">
            <w:pPr>
              <w:ind w:right="600"/>
              <w:rPr>
                <w:sz w:val="24"/>
                <w:szCs w:val="24"/>
                <w:lang w:val="en-US"/>
              </w:rPr>
            </w:pPr>
            <w:r w:rsidRPr="00842FF3">
              <w:rPr>
                <w:sz w:val="24"/>
                <w:szCs w:val="24"/>
                <w:lang w:val="en-US"/>
              </w:rPr>
              <w:t>e-mail</w:t>
            </w:r>
            <w:r w:rsidR="00E24BC6" w:rsidRPr="00842FF3">
              <w:rPr>
                <w:sz w:val="24"/>
                <w:szCs w:val="24"/>
                <w:lang w:val="en-US"/>
              </w:rPr>
              <w:t xml:space="preserve">: </w:t>
            </w:r>
            <w:r w:rsidR="00296CF7" w:rsidRPr="00842FF3">
              <w:rPr>
                <w:sz w:val="24"/>
                <w:szCs w:val="24"/>
                <w:lang w:val="en-US"/>
              </w:rPr>
              <w:t>aueas.gin2026@gmail.com</w:t>
            </w:r>
          </w:p>
        </w:tc>
        <w:tc>
          <w:tcPr>
            <w:tcW w:w="4394" w:type="dxa"/>
          </w:tcPr>
          <w:p w14:paraId="750CF3EA" w14:textId="77777777" w:rsidR="00E24BC6" w:rsidRPr="00842FF3" w:rsidRDefault="00E24BC6" w:rsidP="00842FF3">
            <w:pPr>
              <w:rPr>
                <w:bCs/>
                <w:sz w:val="24"/>
                <w:szCs w:val="24"/>
                <w:lang w:val="en-US"/>
              </w:rPr>
            </w:pPr>
          </w:p>
        </w:tc>
      </w:tr>
      <w:tr w:rsidR="008D4672" w:rsidRPr="00842FF3" w14:paraId="493D6AAB" w14:textId="77777777" w:rsidTr="00E431C9">
        <w:tc>
          <w:tcPr>
            <w:tcW w:w="4928" w:type="dxa"/>
          </w:tcPr>
          <w:p w14:paraId="61C28004" w14:textId="77777777" w:rsidR="008D4672" w:rsidRPr="00842FF3" w:rsidRDefault="008D4672" w:rsidP="00842FF3">
            <w:pPr>
              <w:ind w:right="60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7DB5F9CF" w14:textId="77777777" w:rsidR="008D4672" w:rsidRPr="00842FF3" w:rsidRDefault="008D4672" w:rsidP="00842FF3">
            <w:pPr>
              <w:ind w:right="600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5431EE52" w14:textId="77777777" w:rsidR="004F5EB8" w:rsidRPr="00842FF3" w:rsidRDefault="004F5EB8" w:rsidP="00842FF3">
      <w:pPr>
        <w:jc w:val="center"/>
        <w:rPr>
          <w:b/>
          <w:sz w:val="24"/>
          <w:szCs w:val="24"/>
          <w:u w:val="single"/>
          <w:lang w:val="en-US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2471"/>
        <w:gridCol w:w="1938"/>
        <w:gridCol w:w="688"/>
        <w:gridCol w:w="2955"/>
        <w:gridCol w:w="1617"/>
        <w:gridCol w:w="929"/>
      </w:tblGrid>
      <w:tr w:rsidR="004F5EB8" w:rsidRPr="00842FF3" w14:paraId="63805280" w14:textId="77777777">
        <w:trPr>
          <w:gridAfter w:val="1"/>
          <w:wAfter w:w="929" w:type="dxa"/>
        </w:trPr>
        <w:tc>
          <w:tcPr>
            <w:tcW w:w="4409" w:type="dxa"/>
            <w:gridSpan w:val="2"/>
            <w:vAlign w:val="center"/>
          </w:tcPr>
          <w:p w14:paraId="1A90B594" w14:textId="77777777" w:rsidR="004F5EB8" w:rsidRPr="00842FF3" w:rsidRDefault="004F5EB8" w:rsidP="00842FF3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842FF3">
              <w:rPr>
                <w:b/>
                <w:sz w:val="24"/>
                <w:szCs w:val="24"/>
              </w:rPr>
              <w:t>От Продавца:</w:t>
            </w:r>
          </w:p>
        </w:tc>
        <w:tc>
          <w:tcPr>
            <w:tcW w:w="5260" w:type="dxa"/>
            <w:gridSpan w:val="3"/>
            <w:vAlign w:val="center"/>
          </w:tcPr>
          <w:p w14:paraId="3C92B6EC" w14:textId="77777777" w:rsidR="004F5EB8" w:rsidRPr="00842FF3" w:rsidRDefault="004F5EB8" w:rsidP="00842FF3">
            <w:pPr>
              <w:widowControl w:val="0"/>
              <w:suppressAutoHyphens/>
              <w:ind w:left="693"/>
              <w:jc w:val="center"/>
              <w:rPr>
                <w:b/>
                <w:sz w:val="24"/>
                <w:szCs w:val="24"/>
              </w:rPr>
            </w:pPr>
            <w:r w:rsidRPr="00842FF3">
              <w:rPr>
                <w:b/>
                <w:sz w:val="24"/>
                <w:szCs w:val="24"/>
              </w:rPr>
              <w:t>От Покупателя:</w:t>
            </w:r>
          </w:p>
        </w:tc>
      </w:tr>
      <w:tr w:rsidR="004F5EB8" w:rsidRPr="00842FF3" w14:paraId="6F79E728" w14:textId="77777777">
        <w:trPr>
          <w:gridAfter w:val="1"/>
          <w:wAfter w:w="929" w:type="dxa"/>
          <w:trHeight w:val="320"/>
        </w:trPr>
        <w:tc>
          <w:tcPr>
            <w:tcW w:w="4409" w:type="dxa"/>
            <w:gridSpan w:val="2"/>
          </w:tcPr>
          <w:p w14:paraId="4CE9DF60" w14:textId="77777777" w:rsidR="004F5EB8" w:rsidRPr="00842FF3" w:rsidRDefault="004F5EB8" w:rsidP="00842FF3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842FF3">
              <w:rPr>
                <w:b/>
                <w:sz w:val="24"/>
                <w:szCs w:val="24"/>
              </w:rPr>
              <w:t>Конкурсный управляющий</w:t>
            </w:r>
          </w:p>
        </w:tc>
        <w:tc>
          <w:tcPr>
            <w:tcW w:w="5260" w:type="dxa"/>
            <w:gridSpan w:val="3"/>
          </w:tcPr>
          <w:p w14:paraId="432B4EC6" w14:textId="77777777" w:rsidR="004F5EB8" w:rsidRPr="00842FF3" w:rsidRDefault="004F5EB8" w:rsidP="00842F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F5EB8" w:rsidRPr="00842FF3" w14:paraId="0BF4CD03" w14:textId="77777777">
        <w:trPr>
          <w:gridAfter w:val="1"/>
          <w:wAfter w:w="929" w:type="dxa"/>
        </w:trPr>
        <w:tc>
          <w:tcPr>
            <w:tcW w:w="4409" w:type="dxa"/>
            <w:gridSpan w:val="2"/>
          </w:tcPr>
          <w:p w14:paraId="32A5D295" w14:textId="77777777" w:rsidR="004F5EB8" w:rsidRPr="00842FF3" w:rsidRDefault="004F5EB8" w:rsidP="00842FF3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60" w:type="dxa"/>
            <w:gridSpan w:val="3"/>
          </w:tcPr>
          <w:p w14:paraId="1E8C6B15" w14:textId="77777777" w:rsidR="004F5EB8" w:rsidRPr="00842FF3" w:rsidRDefault="004F5EB8" w:rsidP="00842FF3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721972" w:rsidRPr="00842FF3" w14:paraId="0AEE04C6" w14:textId="77777777">
        <w:tc>
          <w:tcPr>
            <w:tcW w:w="2471" w:type="dxa"/>
            <w:tcBorders>
              <w:bottom w:val="single" w:sz="4" w:space="0" w:color="auto"/>
            </w:tcBorders>
          </w:tcPr>
          <w:p w14:paraId="4969B166" w14:textId="77777777" w:rsidR="004F5EB8" w:rsidRPr="00842FF3" w:rsidRDefault="004F5EB8" w:rsidP="00842FF3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626" w:type="dxa"/>
            <w:gridSpan w:val="2"/>
            <w:vAlign w:val="bottom"/>
          </w:tcPr>
          <w:p w14:paraId="76C77091" w14:textId="77777777" w:rsidR="004F5EB8" w:rsidRPr="00842FF3" w:rsidRDefault="004F5EB8" w:rsidP="00842FF3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842FF3">
              <w:rPr>
                <w:sz w:val="24"/>
                <w:szCs w:val="24"/>
              </w:rPr>
              <w:t>/</w:t>
            </w:r>
            <w:r w:rsidR="00AD49D7" w:rsidRPr="00842FF3">
              <w:rPr>
                <w:i/>
                <w:iCs/>
                <w:sz w:val="24"/>
                <w:szCs w:val="24"/>
              </w:rPr>
              <w:t>А.</w:t>
            </w:r>
            <w:r w:rsidR="00296CF7" w:rsidRPr="00842FF3">
              <w:rPr>
                <w:i/>
                <w:iCs/>
                <w:sz w:val="24"/>
                <w:szCs w:val="24"/>
              </w:rPr>
              <w:t>С</w:t>
            </w:r>
            <w:r w:rsidR="00C430F3" w:rsidRPr="00842FF3">
              <w:rPr>
                <w:i/>
                <w:iCs/>
                <w:sz w:val="24"/>
                <w:szCs w:val="24"/>
              </w:rPr>
              <w:t>.</w:t>
            </w:r>
            <w:r w:rsidR="004F76CE" w:rsidRPr="00842FF3">
              <w:rPr>
                <w:i/>
                <w:iCs/>
                <w:sz w:val="24"/>
                <w:szCs w:val="24"/>
              </w:rPr>
              <w:t xml:space="preserve"> </w:t>
            </w:r>
            <w:r w:rsidR="00296CF7" w:rsidRPr="00842FF3">
              <w:rPr>
                <w:i/>
                <w:iCs/>
                <w:sz w:val="24"/>
                <w:szCs w:val="24"/>
              </w:rPr>
              <w:t>Евсеев</w:t>
            </w:r>
            <w:r w:rsidRPr="00842FF3">
              <w:rPr>
                <w:sz w:val="24"/>
                <w:szCs w:val="24"/>
              </w:rPr>
              <w:t>/</w:t>
            </w: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5C3654B3" w14:textId="77777777" w:rsidR="004F5EB8" w:rsidRPr="00842FF3" w:rsidRDefault="004F5EB8" w:rsidP="00842FF3">
            <w:pPr>
              <w:widowControl w:val="0"/>
              <w:suppressAutoHyphens/>
              <w:ind w:left="745" w:right="569"/>
              <w:jc w:val="both"/>
              <w:rPr>
                <w:sz w:val="24"/>
                <w:szCs w:val="24"/>
              </w:rPr>
            </w:pPr>
          </w:p>
        </w:tc>
        <w:tc>
          <w:tcPr>
            <w:tcW w:w="2546" w:type="dxa"/>
            <w:gridSpan w:val="2"/>
            <w:vAlign w:val="bottom"/>
          </w:tcPr>
          <w:p w14:paraId="2B5C31C4" w14:textId="77777777" w:rsidR="004F5EB8" w:rsidRPr="00842FF3" w:rsidRDefault="004F5EB8" w:rsidP="00842FF3">
            <w:pPr>
              <w:widowControl w:val="0"/>
              <w:suppressAutoHyphens/>
              <w:ind w:right="569"/>
              <w:rPr>
                <w:i/>
                <w:sz w:val="24"/>
                <w:szCs w:val="24"/>
              </w:rPr>
            </w:pPr>
            <w:r w:rsidRPr="00842FF3">
              <w:rPr>
                <w:i/>
                <w:sz w:val="24"/>
                <w:szCs w:val="24"/>
              </w:rPr>
              <w:t>/</w:t>
            </w:r>
            <w:r w:rsidR="00E75A45" w:rsidRPr="00842FF3">
              <w:rPr>
                <w:i/>
                <w:sz w:val="24"/>
                <w:szCs w:val="24"/>
              </w:rPr>
              <w:t xml:space="preserve">    </w:t>
            </w:r>
            <w:r w:rsidR="00AE5211" w:rsidRPr="00842FF3">
              <w:rPr>
                <w:i/>
                <w:sz w:val="24"/>
                <w:szCs w:val="24"/>
              </w:rPr>
              <w:t xml:space="preserve">          </w:t>
            </w:r>
            <w:r w:rsidR="00E75A45" w:rsidRPr="00842FF3">
              <w:rPr>
                <w:i/>
                <w:sz w:val="24"/>
                <w:szCs w:val="24"/>
              </w:rPr>
              <w:t xml:space="preserve">     </w:t>
            </w:r>
            <w:r w:rsidR="00B17CAB" w:rsidRPr="00842FF3">
              <w:rPr>
                <w:i/>
                <w:sz w:val="24"/>
                <w:szCs w:val="24"/>
              </w:rPr>
              <w:t>/</w:t>
            </w:r>
          </w:p>
        </w:tc>
      </w:tr>
      <w:tr w:rsidR="004F5EB8" w:rsidRPr="00842FF3" w14:paraId="5FD72FC7" w14:textId="77777777">
        <w:trPr>
          <w:trHeight w:val="125"/>
        </w:trPr>
        <w:tc>
          <w:tcPr>
            <w:tcW w:w="2471" w:type="dxa"/>
            <w:tcBorders>
              <w:top w:val="single" w:sz="4" w:space="0" w:color="auto"/>
            </w:tcBorders>
          </w:tcPr>
          <w:p w14:paraId="6839C7DD" w14:textId="77777777" w:rsidR="004F5EB8" w:rsidRPr="00842FF3" w:rsidRDefault="004F5EB8" w:rsidP="00842FF3">
            <w:pPr>
              <w:widowControl w:val="0"/>
              <w:suppressAutoHyphens/>
              <w:jc w:val="center"/>
              <w:rPr>
                <w:i/>
              </w:rPr>
            </w:pPr>
            <w:r w:rsidRPr="00842FF3">
              <w:rPr>
                <w:i/>
              </w:rPr>
              <w:t>(подпись)</w:t>
            </w:r>
          </w:p>
        </w:tc>
        <w:tc>
          <w:tcPr>
            <w:tcW w:w="2626" w:type="dxa"/>
            <w:gridSpan w:val="2"/>
          </w:tcPr>
          <w:p w14:paraId="0BB5625F" w14:textId="77777777" w:rsidR="004F5EB8" w:rsidRPr="00842FF3" w:rsidRDefault="004F5EB8" w:rsidP="00842FF3">
            <w:pPr>
              <w:widowControl w:val="0"/>
              <w:suppressAutoHyphens/>
              <w:jc w:val="both"/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488B9E5E" w14:textId="77777777" w:rsidR="004F5EB8" w:rsidRPr="00842FF3" w:rsidRDefault="004F5EB8" w:rsidP="00842FF3">
            <w:pPr>
              <w:widowControl w:val="0"/>
              <w:suppressAutoHyphens/>
              <w:ind w:left="745" w:right="569"/>
              <w:jc w:val="center"/>
              <w:rPr>
                <w:i/>
              </w:rPr>
            </w:pPr>
            <w:r w:rsidRPr="00842FF3">
              <w:rPr>
                <w:i/>
              </w:rPr>
              <w:t>(подпись)</w:t>
            </w:r>
          </w:p>
        </w:tc>
        <w:tc>
          <w:tcPr>
            <w:tcW w:w="2546" w:type="dxa"/>
            <w:gridSpan w:val="2"/>
          </w:tcPr>
          <w:p w14:paraId="2F475D68" w14:textId="77777777" w:rsidR="004F5EB8" w:rsidRPr="00842FF3" w:rsidRDefault="004F5EB8" w:rsidP="00842FF3">
            <w:pPr>
              <w:widowControl w:val="0"/>
              <w:suppressAutoHyphens/>
              <w:ind w:left="603" w:right="569"/>
              <w:jc w:val="both"/>
            </w:pPr>
          </w:p>
        </w:tc>
      </w:tr>
      <w:tr w:rsidR="00721972" w:rsidRPr="00842FF3" w14:paraId="340E3C1E" w14:textId="77777777">
        <w:tc>
          <w:tcPr>
            <w:tcW w:w="2471" w:type="dxa"/>
          </w:tcPr>
          <w:p w14:paraId="5D50CCB1" w14:textId="77777777" w:rsidR="004F5EB8" w:rsidRPr="00842FF3" w:rsidRDefault="004F5EB8" w:rsidP="00842FF3">
            <w:pPr>
              <w:widowControl w:val="0"/>
              <w:suppressAutoHyphens/>
              <w:jc w:val="both"/>
            </w:pPr>
            <w:r w:rsidRPr="00842FF3">
              <w:t>М.</w:t>
            </w:r>
            <w:r w:rsidR="007864F7" w:rsidRPr="00842FF3">
              <w:t>п</w:t>
            </w:r>
            <w:r w:rsidRPr="00842FF3">
              <w:t>.</w:t>
            </w:r>
          </w:p>
        </w:tc>
        <w:tc>
          <w:tcPr>
            <w:tcW w:w="2626" w:type="dxa"/>
            <w:gridSpan w:val="2"/>
          </w:tcPr>
          <w:p w14:paraId="7FC9959D" w14:textId="77777777" w:rsidR="004F5EB8" w:rsidRPr="00842FF3" w:rsidRDefault="004F5EB8" w:rsidP="00842FF3">
            <w:pPr>
              <w:widowControl w:val="0"/>
              <w:suppressAutoHyphens/>
              <w:jc w:val="both"/>
            </w:pPr>
          </w:p>
        </w:tc>
        <w:tc>
          <w:tcPr>
            <w:tcW w:w="5501" w:type="dxa"/>
            <w:gridSpan w:val="3"/>
          </w:tcPr>
          <w:p w14:paraId="737D96C7" w14:textId="77777777" w:rsidR="004F5EB8" w:rsidRPr="00842FF3" w:rsidRDefault="004F5EB8" w:rsidP="00842FF3">
            <w:pPr>
              <w:widowControl w:val="0"/>
              <w:suppressAutoHyphens/>
              <w:ind w:right="569"/>
            </w:pPr>
            <w:r w:rsidRPr="00842FF3">
              <w:t>М.</w:t>
            </w:r>
            <w:r w:rsidR="007864F7" w:rsidRPr="00842FF3">
              <w:t>п</w:t>
            </w:r>
            <w:r w:rsidRPr="00842FF3">
              <w:t>.</w:t>
            </w:r>
          </w:p>
        </w:tc>
      </w:tr>
    </w:tbl>
    <w:p w14:paraId="21250D10" w14:textId="77777777" w:rsidR="004F5EB8" w:rsidRPr="00842FF3" w:rsidRDefault="004F5EB8" w:rsidP="00842FF3">
      <w:pPr>
        <w:rPr>
          <w:sz w:val="2"/>
          <w:szCs w:val="2"/>
        </w:rPr>
      </w:pPr>
    </w:p>
    <w:p w14:paraId="2572E133" w14:textId="77777777" w:rsidR="000436F8" w:rsidRPr="00842FF3" w:rsidRDefault="000436F8" w:rsidP="00842FF3">
      <w:pPr>
        <w:rPr>
          <w:sz w:val="2"/>
          <w:szCs w:val="2"/>
        </w:rPr>
      </w:pPr>
    </w:p>
    <w:sectPr w:rsidR="000436F8" w:rsidRPr="00842FF3" w:rsidSect="00DF1D10">
      <w:headerReference w:type="default" r:id="rId9"/>
      <w:pgSz w:w="11907" w:h="16840" w:code="9"/>
      <w:pgMar w:top="1134" w:right="850" w:bottom="1134" w:left="1701" w:header="567" w:footer="454" w:gutter="0"/>
      <w:pgBorders w:display="firstPage">
        <w:top w:val="thinThickThinSmallGap" w:sz="18" w:space="10" w:color="C0C0C0"/>
        <w:left w:val="thinThickThinSmallGap" w:sz="18" w:space="10" w:color="C0C0C0"/>
        <w:bottom w:val="thinThickThinSmallGap" w:sz="18" w:space="10" w:color="C0C0C0"/>
        <w:right w:val="thinThickThinSmallGap" w:sz="18" w:space="10" w:color="C0C0C0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0FDE5" w14:textId="77777777" w:rsidR="002B2315" w:rsidRDefault="002B2315">
      <w:r>
        <w:separator/>
      </w:r>
    </w:p>
  </w:endnote>
  <w:endnote w:type="continuationSeparator" w:id="0">
    <w:p w14:paraId="33728F0C" w14:textId="77777777" w:rsidR="002B2315" w:rsidRDefault="002B2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638D2" w14:textId="77777777" w:rsidR="002B2315" w:rsidRDefault="002B2315">
      <w:r>
        <w:separator/>
      </w:r>
    </w:p>
  </w:footnote>
  <w:footnote w:type="continuationSeparator" w:id="0">
    <w:p w14:paraId="21057F66" w14:textId="77777777" w:rsidR="002B2315" w:rsidRDefault="002B2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359E" w14:textId="77777777" w:rsidR="001D18D0" w:rsidRDefault="001D18D0" w:rsidP="004164D9">
    <w:pPr>
      <w:pStyle w:val="a7"/>
      <w:pBdr>
        <w:bottom w:val="single" w:sz="4" w:space="1" w:color="auto"/>
      </w:pBdr>
      <w:tabs>
        <w:tab w:val="clear" w:pos="8306"/>
        <w:tab w:val="right" w:pos="9639"/>
      </w:tabs>
      <w:jc w:val="center"/>
      <w:rPr>
        <w:i/>
        <w:sz w:val="16"/>
      </w:rPr>
    </w:pPr>
    <w:r>
      <w:rPr>
        <w:rStyle w:val="a6"/>
        <w:i/>
        <w:sz w:val="16"/>
      </w:rPr>
      <w:fldChar w:fldCharType="begin"/>
    </w:r>
    <w:r>
      <w:rPr>
        <w:rStyle w:val="a6"/>
        <w:i/>
        <w:sz w:val="16"/>
      </w:rPr>
      <w:instrText xml:space="preserve"> PAGE </w:instrText>
    </w:r>
    <w:r>
      <w:rPr>
        <w:rStyle w:val="a6"/>
        <w:i/>
        <w:sz w:val="16"/>
      </w:rPr>
      <w:fldChar w:fldCharType="separate"/>
    </w:r>
    <w:r w:rsidR="000F4451">
      <w:rPr>
        <w:rStyle w:val="a6"/>
        <w:i/>
        <w:noProof/>
        <w:sz w:val="16"/>
      </w:rPr>
      <w:t>38</w:t>
    </w:r>
    <w:r>
      <w:rPr>
        <w:rStyle w:val="a6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993ED0"/>
    <w:multiLevelType w:val="multilevel"/>
    <w:tmpl w:val="D57CA7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</w:abstractNum>
  <w:abstractNum w:abstractNumId="4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6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7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9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2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4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8" w15:restartNumberingAfterBreak="0">
    <w:nsid w:val="35D26C0B"/>
    <w:multiLevelType w:val="hybridMultilevel"/>
    <w:tmpl w:val="0382E1F4"/>
    <w:lvl w:ilvl="0" w:tplc="C91A85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20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1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2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4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5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6" w15:restartNumberingAfterBreak="0">
    <w:nsid w:val="520149DB"/>
    <w:multiLevelType w:val="hybridMultilevel"/>
    <w:tmpl w:val="4E3E298E"/>
    <w:lvl w:ilvl="0" w:tplc="80F0FB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2944C9E"/>
    <w:multiLevelType w:val="multilevel"/>
    <w:tmpl w:val="5AC84078"/>
    <w:numStyleLink w:val="1"/>
  </w:abstractNum>
  <w:abstractNum w:abstractNumId="28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9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30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1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3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5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6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8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9" w15:restartNumberingAfterBreak="0">
    <w:nsid w:val="794E0223"/>
    <w:multiLevelType w:val="multilevel"/>
    <w:tmpl w:val="DFDA5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B5D79C5"/>
    <w:multiLevelType w:val="hybridMultilevel"/>
    <w:tmpl w:val="1F1CF9BE"/>
    <w:lvl w:ilvl="0" w:tplc="4434F3A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CEB1A72"/>
    <w:multiLevelType w:val="hybridMultilevel"/>
    <w:tmpl w:val="4A70187C"/>
    <w:lvl w:ilvl="0" w:tplc="0AA26D22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2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29"/>
  </w:num>
  <w:num w:numId="4">
    <w:abstractNumId w:val="28"/>
  </w:num>
  <w:num w:numId="5">
    <w:abstractNumId w:val="8"/>
  </w:num>
  <w:num w:numId="6">
    <w:abstractNumId w:val="11"/>
  </w:num>
  <w:num w:numId="7">
    <w:abstractNumId w:val="21"/>
  </w:num>
  <w:num w:numId="8">
    <w:abstractNumId w:val="36"/>
  </w:num>
  <w:num w:numId="9">
    <w:abstractNumId w:val="6"/>
  </w:num>
  <w:num w:numId="10">
    <w:abstractNumId w:val="13"/>
  </w:num>
  <w:num w:numId="11">
    <w:abstractNumId w:val="19"/>
  </w:num>
  <w:num w:numId="12">
    <w:abstractNumId w:val="16"/>
  </w:num>
  <w:num w:numId="13">
    <w:abstractNumId w:val="9"/>
  </w:num>
  <w:num w:numId="14">
    <w:abstractNumId w:val="24"/>
  </w:num>
  <w:num w:numId="15">
    <w:abstractNumId w:val="25"/>
  </w:num>
  <w:num w:numId="16">
    <w:abstractNumId w:val="37"/>
  </w:num>
  <w:num w:numId="17">
    <w:abstractNumId w:val="34"/>
  </w:num>
  <w:num w:numId="18">
    <w:abstractNumId w:val="20"/>
  </w:num>
  <w:num w:numId="19">
    <w:abstractNumId w:val="42"/>
  </w:num>
  <w:num w:numId="20">
    <w:abstractNumId w:val="17"/>
  </w:num>
  <w:num w:numId="21">
    <w:abstractNumId w:val="30"/>
  </w:num>
  <w:num w:numId="22">
    <w:abstractNumId w:val="4"/>
  </w:num>
  <w:num w:numId="23">
    <w:abstractNumId w:val="35"/>
  </w:num>
  <w:num w:numId="24">
    <w:abstractNumId w:val="5"/>
  </w:num>
  <w:num w:numId="25">
    <w:abstractNumId w:val="23"/>
  </w:num>
  <w:num w:numId="26">
    <w:abstractNumId w:val="14"/>
  </w:num>
  <w:num w:numId="27">
    <w:abstractNumId w:val="31"/>
  </w:num>
  <w:num w:numId="28">
    <w:abstractNumId w:val="33"/>
  </w:num>
  <w:num w:numId="29">
    <w:abstractNumId w:val="7"/>
  </w:num>
  <w:num w:numId="30">
    <w:abstractNumId w:val="10"/>
  </w:num>
  <w:num w:numId="31">
    <w:abstractNumId w:val="32"/>
  </w:num>
  <w:num w:numId="32">
    <w:abstractNumId w:val="38"/>
  </w:num>
  <w:num w:numId="33">
    <w:abstractNumId w:val="2"/>
  </w:num>
  <w:num w:numId="34">
    <w:abstractNumId w:val="27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2"/>
  </w:num>
  <w:num w:numId="37">
    <w:abstractNumId w:val="15"/>
  </w:num>
  <w:num w:numId="38">
    <w:abstractNumId w:val="3"/>
  </w:num>
  <w:num w:numId="39">
    <w:abstractNumId w:val="40"/>
  </w:num>
  <w:num w:numId="40">
    <w:abstractNumId w:val="18"/>
  </w:num>
  <w:num w:numId="41">
    <w:abstractNumId w:val="39"/>
  </w:num>
  <w:num w:numId="42">
    <w:abstractNumId w:val="26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6774"/>
    <w:rsid w:val="000122F5"/>
    <w:rsid w:val="00012486"/>
    <w:rsid w:val="00012B6A"/>
    <w:rsid w:val="00014A37"/>
    <w:rsid w:val="00016977"/>
    <w:rsid w:val="00023F86"/>
    <w:rsid w:val="0004082F"/>
    <w:rsid w:val="000423C8"/>
    <w:rsid w:val="00043382"/>
    <w:rsid w:val="000436F8"/>
    <w:rsid w:val="00043D43"/>
    <w:rsid w:val="0004414E"/>
    <w:rsid w:val="000463C9"/>
    <w:rsid w:val="00046CE9"/>
    <w:rsid w:val="000513CA"/>
    <w:rsid w:val="00051AF4"/>
    <w:rsid w:val="000560E9"/>
    <w:rsid w:val="00060E32"/>
    <w:rsid w:val="00067849"/>
    <w:rsid w:val="00086C56"/>
    <w:rsid w:val="00092E0C"/>
    <w:rsid w:val="00093003"/>
    <w:rsid w:val="0009652E"/>
    <w:rsid w:val="000972AD"/>
    <w:rsid w:val="000A242E"/>
    <w:rsid w:val="000A7203"/>
    <w:rsid w:val="000B2201"/>
    <w:rsid w:val="000C389C"/>
    <w:rsid w:val="000C5571"/>
    <w:rsid w:val="000D13DE"/>
    <w:rsid w:val="000E0D3C"/>
    <w:rsid w:val="000F21DA"/>
    <w:rsid w:val="000F4451"/>
    <w:rsid w:val="000F7CDD"/>
    <w:rsid w:val="00100D26"/>
    <w:rsid w:val="00101C35"/>
    <w:rsid w:val="001067D9"/>
    <w:rsid w:val="00122FD6"/>
    <w:rsid w:val="00125C2C"/>
    <w:rsid w:val="001266CE"/>
    <w:rsid w:val="0013064F"/>
    <w:rsid w:val="0013195F"/>
    <w:rsid w:val="00136FED"/>
    <w:rsid w:val="00137582"/>
    <w:rsid w:val="00140C6C"/>
    <w:rsid w:val="00150B8A"/>
    <w:rsid w:val="001603D2"/>
    <w:rsid w:val="0016312A"/>
    <w:rsid w:val="00185F27"/>
    <w:rsid w:val="00192DF0"/>
    <w:rsid w:val="001A31DB"/>
    <w:rsid w:val="001B20DC"/>
    <w:rsid w:val="001B247B"/>
    <w:rsid w:val="001D18D0"/>
    <w:rsid w:val="001D226A"/>
    <w:rsid w:val="001D7F12"/>
    <w:rsid w:val="001E1DA1"/>
    <w:rsid w:val="001E21D5"/>
    <w:rsid w:val="001E3FC6"/>
    <w:rsid w:val="001F4BC4"/>
    <w:rsid w:val="001F598B"/>
    <w:rsid w:val="00207EC4"/>
    <w:rsid w:val="002130D7"/>
    <w:rsid w:val="00214E76"/>
    <w:rsid w:val="00222887"/>
    <w:rsid w:val="002237E9"/>
    <w:rsid w:val="002242F8"/>
    <w:rsid w:val="00224D4E"/>
    <w:rsid w:val="00231BD1"/>
    <w:rsid w:val="00234A44"/>
    <w:rsid w:val="00244BBF"/>
    <w:rsid w:val="0025099F"/>
    <w:rsid w:val="00255818"/>
    <w:rsid w:val="0026769D"/>
    <w:rsid w:val="002706DC"/>
    <w:rsid w:val="00273923"/>
    <w:rsid w:val="0027795D"/>
    <w:rsid w:val="00282D34"/>
    <w:rsid w:val="00284A3E"/>
    <w:rsid w:val="00290F33"/>
    <w:rsid w:val="00294073"/>
    <w:rsid w:val="0029518D"/>
    <w:rsid w:val="00296CF7"/>
    <w:rsid w:val="00297E73"/>
    <w:rsid w:val="002A13A7"/>
    <w:rsid w:val="002A6484"/>
    <w:rsid w:val="002A6523"/>
    <w:rsid w:val="002B1175"/>
    <w:rsid w:val="002B2315"/>
    <w:rsid w:val="002B46FE"/>
    <w:rsid w:val="002C0A05"/>
    <w:rsid w:val="002C3C91"/>
    <w:rsid w:val="002C55D6"/>
    <w:rsid w:val="002D06C7"/>
    <w:rsid w:val="002E7517"/>
    <w:rsid w:val="002F385C"/>
    <w:rsid w:val="002F42AE"/>
    <w:rsid w:val="002F4BFB"/>
    <w:rsid w:val="002F62D2"/>
    <w:rsid w:val="00305ED7"/>
    <w:rsid w:val="00320157"/>
    <w:rsid w:val="003249AC"/>
    <w:rsid w:val="003279B6"/>
    <w:rsid w:val="003341F6"/>
    <w:rsid w:val="0034390C"/>
    <w:rsid w:val="00352C5E"/>
    <w:rsid w:val="003556C9"/>
    <w:rsid w:val="00355DCD"/>
    <w:rsid w:val="00356563"/>
    <w:rsid w:val="00363385"/>
    <w:rsid w:val="00363CA2"/>
    <w:rsid w:val="0036698B"/>
    <w:rsid w:val="00366B76"/>
    <w:rsid w:val="00367CBB"/>
    <w:rsid w:val="003729C0"/>
    <w:rsid w:val="00375977"/>
    <w:rsid w:val="00386AE9"/>
    <w:rsid w:val="00387183"/>
    <w:rsid w:val="003A0AAD"/>
    <w:rsid w:val="003A1407"/>
    <w:rsid w:val="003A18F2"/>
    <w:rsid w:val="003A2493"/>
    <w:rsid w:val="003A2F1A"/>
    <w:rsid w:val="003B20E6"/>
    <w:rsid w:val="003B4235"/>
    <w:rsid w:val="003C77C1"/>
    <w:rsid w:val="003D167A"/>
    <w:rsid w:val="003D2270"/>
    <w:rsid w:val="003E214A"/>
    <w:rsid w:val="003E29F1"/>
    <w:rsid w:val="003E2A49"/>
    <w:rsid w:val="003E5350"/>
    <w:rsid w:val="003E57D6"/>
    <w:rsid w:val="003E73C9"/>
    <w:rsid w:val="003F39F4"/>
    <w:rsid w:val="003F79B9"/>
    <w:rsid w:val="00407322"/>
    <w:rsid w:val="00410365"/>
    <w:rsid w:val="0041203D"/>
    <w:rsid w:val="00413891"/>
    <w:rsid w:val="0041643D"/>
    <w:rsid w:val="004164D9"/>
    <w:rsid w:val="0041740E"/>
    <w:rsid w:val="004215D1"/>
    <w:rsid w:val="004259E9"/>
    <w:rsid w:val="00425B36"/>
    <w:rsid w:val="0043547C"/>
    <w:rsid w:val="004365B8"/>
    <w:rsid w:val="00437DA7"/>
    <w:rsid w:val="00443B1C"/>
    <w:rsid w:val="00444570"/>
    <w:rsid w:val="00446EB1"/>
    <w:rsid w:val="00461532"/>
    <w:rsid w:val="00461B19"/>
    <w:rsid w:val="00464F0B"/>
    <w:rsid w:val="00466E35"/>
    <w:rsid w:val="00473F65"/>
    <w:rsid w:val="00474804"/>
    <w:rsid w:val="00483BB4"/>
    <w:rsid w:val="0048602A"/>
    <w:rsid w:val="00496BD6"/>
    <w:rsid w:val="00497EA8"/>
    <w:rsid w:val="004A5EC4"/>
    <w:rsid w:val="004B0D38"/>
    <w:rsid w:val="004B158E"/>
    <w:rsid w:val="004B61D3"/>
    <w:rsid w:val="004C6E96"/>
    <w:rsid w:val="004E0405"/>
    <w:rsid w:val="004E0BE1"/>
    <w:rsid w:val="004E1250"/>
    <w:rsid w:val="004E5E98"/>
    <w:rsid w:val="004E7C77"/>
    <w:rsid w:val="004F2F3E"/>
    <w:rsid w:val="004F5EB8"/>
    <w:rsid w:val="004F71C1"/>
    <w:rsid w:val="004F76CE"/>
    <w:rsid w:val="00500030"/>
    <w:rsid w:val="00501D51"/>
    <w:rsid w:val="00503A0B"/>
    <w:rsid w:val="00515C64"/>
    <w:rsid w:val="00521FC8"/>
    <w:rsid w:val="00522137"/>
    <w:rsid w:val="00527744"/>
    <w:rsid w:val="005325BC"/>
    <w:rsid w:val="00541DC5"/>
    <w:rsid w:val="005441AA"/>
    <w:rsid w:val="00544CDB"/>
    <w:rsid w:val="00552AA1"/>
    <w:rsid w:val="0055399A"/>
    <w:rsid w:val="00571660"/>
    <w:rsid w:val="005724B1"/>
    <w:rsid w:val="00573A59"/>
    <w:rsid w:val="00573C9A"/>
    <w:rsid w:val="00573F71"/>
    <w:rsid w:val="00575C48"/>
    <w:rsid w:val="00580DA4"/>
    <w:rsid w:val="00581AFF"/>
    <w:rsid w:val="00583DDD"/>
    <w:rsid w:val="005925DA"/>
    <w:rsid w:val="00593851"/>
    <w:rsid w:val="005B3ED0"/>
    <w:rsid w:val="005B4EE4"/>
    <w:rsid w:val="005C0241"/>
    <w:rsid w:val="005C773D"/>
    <w:rsid w:val="005D017D"/>
    <w:rsid w:val="005D260C"/>
    <w:rsid w:val="005D483E"/>
    <w:rsid w:val="005E0474"/>
    <w:rsid w:val="005E4C69"/>
    <w:rsid w:val="005E5871"/>
    <w:rsid w:val="005E7583"/>
    <w:rsid w:val="005E7F9B"/>
    <w:rsid w:val="005F394B"/>
    <w:rsid w:val="005F799B"/>
    <w:rsid w:val="00602DB6"/>
    <w:rsid w:val="006033F4"/>
    <w:rsid w:val="0060600C"/>
    <w:rsid w:val="006079A2"/>
    <w:rsid w:val="00612C5E"/>
    <w:rsid w:val="00612F89"/>
    <w:rsid w:val="00620B8B"/>
    <w:rsid w:val="006212F7"/>
    <w:rsid w:val="00624654"/>
    <w:rsid w:val="0063380C"/>
    <w:rsid w:val="00633E6E"/>
    <w:rsid w:val="00635376"/>
    <w:rsid w:val="00644BCB"/>
    <w:rsid w:val="006516F8"/>
    <w:rsid w:val="006518D8"/>
    <w:rsid w:val="00655E2B"/>
    <w:rsid w:val="006654FB"/>
    <w:rsid w:val="006706BD"/>
    <w:rsid w:val="0068268A"/>
    <w:rsid w:val="00693825"/>
    <w:rsid w:val="00693A7A"/>
    <w:rsid w:val="006A01EC"/>
    <w:rsid w:val="006A17BA"/>
    <w:rsid w:val="006B3172"/>
    <w:rsid w:val="006B7DDC"/>
    <w:rsid w:val="006C4D12"/>
    <w:rsid w:val="006C5911"/>
    <w:rsid w:val="006C7893"/>
    <w:rsid w:val="006C7E25"/>
    <w:rsid w:val="006D3894"/>
    <w:rsid w:val="006D392A"/>
    <w:rsid w:val="006E5596"/>
    <w:rsid w:val="006F4054"/>
    <w:rsid w:val="006F55DF"/>
    <w:rsid w:val="00702592"/>
    <w:rsid w:val="0070299B"/>
    <w:rsid w:val="0070491D"/>
    <w:rsid w:val="00717407"/>
    <w:rsid w:val="00721972"/>
    <w:rsid w:val="007276A5"/>
    <w:rsid w:val="00730991"/>
    <w:rsid w:val="0073585E"/>
    <w:rsid w:val="00735DC5"/>
    <w:rsid w:val="007365D8"/>
    <w:rsid w:val="007456C9"/>
    <w:rsid w:val="00756469"/>
    <w:rsid w:val="00760B7E"/>
    <w:rsid w:val="00770C4F"/>
    <w:rsid w:val="00770F6C"/>
    <w:rsid w:val="00773D5F"/>
    <w:rsid w:val="007753E9"/>
    <w:rsid w:val="0077625F"/>
    <w:rsid w:val="007864F7"/>
    <w:rsid w:val="00794F94"/>
    <w:rsid w:val="0079617F"/>
    <w:rsid w:val="007A4A18"/>
    <w:rsid w:val="007A6846"/>
    <w:rsid w:val="007B41A2"/>
    <w:rsid w:val="007B5A5F"/>
    <w:rsid w:val="007C294F"/>
    <w:rsid w:val="007C545B"/>
    <w:rsid w:val="007D0E62"/>
    <w:rsid w:val="007F5595"/>
    <w:rsid w:val="007F57B4"/>
    <w:rsid w:val="007F7112"/>
    <w:rsid w:val="0080218F"/>
    <w:rsid w:val="008064FC"/>
    <w:rsid w:val="0080741A"/>
    <w:rsid w:val="008074A0"/>
    <w:rsid w:val="00813613"/>
    <w:rsid w:val="00815534"/>
    <w:rsid w:val="008216B6"/>
    <w:rsid w:val="00827F6F"/>
    <w:rsid w:val="008336C8"/>
    <w:rsid w:val="00834ED4"/>
    <w:rsid w:val="00842FF3"/>
    <w:rsid w:val="0085008F"/>
    <w:rsid w:val="0085098E"/>
    <w:rsid w:val="00861F85"/>
    <w:rsid w:val="00867F82"/>
    <w:rsid w:val="00870898"/>
    <w:rsid w:val="00875D97"/>
    <w:rsid w:val="008946ED"/>
    <w:rsid w:val="008A6D90"/>
    <w:rsid w:val="008B279C"/>
    <w:rsid w:val="008B3A57"/>
    <w:rsid w:val="008B7243"/>
    <w:rsid w:val="008C5894"/>
    <w:rsid w:val="008D4672"/>
    <w:rsid w:val="008E0BD6"/>
    <w:rsid w:val="008E186E"/>
    <w:rsid w:val="008E48E4"/>
    <w:rsid w:val="008F0A8F"/>
    <w:rsid w:val="008F1D07"/>
    <w:rsid w:val="008F53C0"/>
    <w:rsid w:val="0090056B"/>
    <w:rsid w:val="00905220"/>
    <w:rsid w:val="00906369"/>
    <w:rsid w:val="0090768E"/>
    <w:rsid w:val="00907FCF"/>
    <w:rsid w:val="009138B7"/>
    <w:rsid w:val="00915E2B"/>
    <w:rsid w:val="009209C2"/>
    <w:rsid w:val="00922F1F"/>
    <w:rsid w:val="00925273"/>
    <w:rsid w:val="00927CA3"/>
    <w:rsid w:val="0093045D"/>
    <w:rsid w:val="00932435"/>
    <w:rsid w:val="00932C42"/>
    <w:rsid w:val="00936D5C"/>
    <w:rsid w:val="009378F9"/>
    <w:rsid w:val="0094062F"/>
    <w:rsid w:val="00943087"/>
    <w:rsid w:val="00945955"/>
    <w:rsid w:val="00960FF0"/>
    <w:rsid w:val="00961B20"/>
    <w:rsid w:val="0098284D"/>
    <w:rsid w:val="00983489"/>
    <w:rsid w:val="00990177"/>
    <w:rsid w:val="00990961"/>
    <w:rsid w:val="00993836"/>
    <w:rsid w:val="009A7CC8"/>
    <w:rsid w:val="009B0087"/>
    <w:rsid w:val="009B7F1C"/>
    <w:rsid w:val="009C4949"/>
    <w:rsid w:val="009C5F71"/>
    <w:rsid w:val="009C7FD7"/>
    <w:rsid w:val="009D382B"/>
    <w:rsid w:val="009D42D7"/>
    <w:rsid w:val="009E1676"/>
    <w:rsid w:val="009E7FF8"/>
    <w:rsid w:val="009F0CFF"/>
    <w:rsid w:val="009F69B9"/>
    <w:rsid w:val="00A04C6D"/>
    <w:rsid w:val="00A04F2D"/>
    <w:rsid w:val="00A06F68"/>
    <w:rsid w:val="00A12AB4"/>
    <w:rsid w:val="00A13774"/>
    <w:rsid w:val="00A22F6C"/>
    <w:rsid w:val="00A23AFD"/>
    <w:rsid w:val="00A27F96"/>
    <w:rsid w:val="00A374AE"/>
    <w:rsid w:val="00A44EE8"/>
    <w:rsid w:val="00A50101"/>
    <w:rsid w:val="00A54AD8"/>
    <w:rsid w:val="00A57D5C"/>
    <w:rsid w:val="00A61946"/>
    <w:rsid w:val="00A66B78"/>
    <w:rsid w:val="00A675EC"/>
    <w:rsid w:val="00A75820"/>
    <w:rsid w:val="00A80705"/>
    <w:rsid w:val="00A81A47"/>
    <w:rsid w:val="00A81B88"/>
    <w:rsid w:val="00A86963"/>
    <w:rsid w:val="00A920E8"/>
    <w:rsid w:val="00AA0C98"/>
    <w:rsid w:val="00AA4728"/>
    <w:rsid w:val="00AA5936"/>
    <w:rsid w:val="00AA5E39"/>
    <w:rsid w:val="00AA76BC"/>
    <w:rsid w:val="00AB44F7"/>
    <w:rsid w:val="00AC02AB"/>
    <w:rsid w:val="00AC0446"/>
    <w:rsid w:val="00AC22D7"/>
    <w:rsid w:val="00AD49D7"/>
    <w:rsid w:val="00AE5211"/>
    <w:rsid w:val="00B01F4F"/>
    <w:rsid w:val="00B128C4"/>
    <w:rsid w:val="00B158E8"/>
    <w:rsid w:val="00B17CAB"/>
    <w:rsid w:val="00B27332"/>
    <w:rsid w:val="00B27D0E"/>
    <w:rsid w:val="00B3548B"/>
    <w:rsid w:val="00B357AF"/>
    <w:rsid w:val="00B370EB"/>
    <w:rsid w:val="00B374D1"/>
    <w:rsid w:val="00B37FDC"/>
    <w:rsid w:val="00B428C4"/>
    <w:rsid w:val="00B4480A"/>
    <w:rsid w:val="00B5055C"/>
    <w:rsid w:val="00B56CDD"/>
    <w:rsid w:val="00B61436"/>
    <w:rsid w:val="00B62AF4"/>
    <w:rsid w:val="00B64C8D"/>
    <w:rsid w:val="00B70AA9"/>
    <w:rsid w:val="00B7285B"/>
    <w:rsid w:val="00B8098B"/>
    <w:rsid w:val="00B8436E"/>
    <w:rsid w:val="00B857F4"/>
    <w:rsid w:val="00B93701"/>
    <w:rsid w:val="00B93B26"/>
    <w:rsid w:val="00BB072D"/>
    <w:rsid w:val="00BB0A6A"/>
    <w:rsid w:val="00BC253D"/>
    <w:rsid w:val="00BD0756"/>
    <w:rsid w:val="00BD295C"/>
    <w:rsid w:val="00BD56BE"/>
    <w:rsid w:val="00BE191A"/>
    <w:rsid w:val="00BE6B7A"/>
    <w:rsid w:val="00BF2215"/>
    <w:rsid w:val="00BF379D"/>
    <w:rsid w:val="00BF4086"/>
    <w:rsid w:val="00BF754B"/>
    <w:rsid w:val="00BF7B02"/>
    <w:rsid w:val="00C01915"/>
    <w:rsid w:val="00C04C7B"/>
    <w:rsid w:val="00C10FEF"/>
    <w:rsid w:val="00C1734D"/>
    <w:rsid w:val="00C27D58"/>
    <w:rsid w:val="00C33001"/>
    <w:rsid w:val="00C33FB7"/>
    <w:rsid w:val="00C37004"/>
    <w:rsid w:val="00C4308A"/>
    <w:rsid w:val="00C430F3"/>
    <w:rsid w:val="00C45664"/>
    <w:rsid w:val="00C56B1D"/>
    <w:rsid w:val="00C66E0E"/>
    <w:rsid w:val="00C742F6"/>
    <w:rsid w:val="00C75E97"/>
    <w:rsid w:val="00C93E21"/>
    <w:rsid w:val="00C95D5B"/>
    <w:rsid w:val="00C9734C"/>
    <w:rsid w:val="00CA1F02"/>
    <w:rsid w:val="00CA3ACF"/>
    <w:rsid w:val="00CA4E51"/>
    <w:rsid w:val="00CA6B8A"/>
    <w:rsid w:val="00CA79B5"/>
    <w:rsid w:val="00CB5B95"/>
    <w:rsid w:val="00CB5EF0"/>
    <w:rsid w:val="00CC387B"/>
    <w:rsid w:val="00CC5E0A"/>
    <w:rsid w:val="00CC688E"/>
    <w:rsid w:val="00CD0D64"/>
    <w:rsid w:val="00CD3DE5"/>
    <w:rsid w:val="00CD7B40"/>
    <w:rsid w:val="00CE5D78"/>
    <w:rsid w:val="00CF4D75"/>
    <w:rsid w:val="00CF4F20"/>
    <w:rsid w:val="00D01AEE"/>
    <w:rsid w:val="00D05417"/>
    <w:rsid w:val="00D10000"/>
    <w:rsid w:val="00D104B3"/>
    <w:rsid w:val="00D11C50"/>
    <w:rsid w:val="00D135F8"/>
    <w:rsid w:val="00D152F2"/>
    <w:rsid w:val="00D20FEE"/>
    <w:rsid w:val="00D269D2"/>
    <w:rsid w:val="00D33C27"/>
    <w:rsid w:val="00D35425"/>
    <w:rsid w:val="00D366EB"/>
    <w:rsid w:val="00D455F5"/>
    <w:rsid w:val="00D545DF"/>
    <w:rsid w:val="00D55F73"/>
    <w:rsid w:val="00D566B0"/>
    <w:rsid w:val="00D6735A"/>
    <w:rsid w:val="00D72021"/>
    <w:rsid w:val="00D7481F"/>
    <w:rsid w:val="00D75729"/>
    <w:rsid w:val="00D77D05"/>
    <w:rsid w:val="00D8515E"/>
    <w:rsid w:val="00D86941"/>
    <w:rsid w:val="00D86BFA"/>
    <w:rsid w:val="00D87B69"/>
    <w:rsid w:val="00D94153"/>
    <w:rsid w:val="00D94C1E"/>
    <w:rsid w:val="00D95F39"/>
    <w:rsid w:val="00D97E64"/>
    <w:rsid w:val="00DA0C7F"/>
    <w:rsid w:val="00DA1966"/>
    <w:rsid w:val="00DA347C"/>
    <w:rsid w:val="00DB235E"/>
    <w:rsid w:val="00DB27C0"/>
    <w:rsid w:val="00DB398B"/>
    <w:rsid w:val="00DB7736"/>
    <w:rsid w:val="00DC64CB"/>
    <w:rsid w:val="00DE1CF1"/>
    <w:rsid w:val="00DE39EE"/>
    <w:rsid w:val="00DE615A"/>
    <w:rsid w:val="00DF1D10"/>
    <w:rsid w:val="00DF5D80"/>
    <w:rsid w:val="00E0704A"/>
    <w:rsid w:val="00E118CD"/>
    <w:rsid w:val="00E21F35"/>
    <w:rsid w:val="00E2254C"/>
    <w:rsid w:val="00E237F7"/>
    <w:rsid w:val="00E2478E"/>
    <w:rsid w:val="00E24BC6"/>
    <w:rsid w:val="00E30EA3"/>
    <w:rsid w:val="00E31780"/>
    <w:rsid w:val="00E31C39"/>
    <w:rsid w:val="00E41AA2"/>
    <w:rsid w:val="00E431C9"/>
    <w:rsid w:val="00E52945"/>
    <w:rsid w:val="00E52FC1"/>
    <w:rsid w:val="00E5462D"/>
    <w:rsid w:val="00E641C1"/>
    <w:rsid w:val="00E6572B"/>
    <w:rsid w:val="00E7461B"/>
    <w:rsid w:val="00E75A45"/>
    <w:rsid w:val="00E81AA5"/>
    <w:rsid w:val="00E8529A"/>
    <w:rsid w:val="00E90343"/>
    <w:rsid w:val="00EA17F4"/>
    <w:rsid w:val="00EC0D0A"/>
    <w:rsid w:val="00EC2134"/>
    <w:rsid w:val="00EC4AF9"/>
    <w:rsid w:val="00EC7363"/>
    <w:rsid w:val="00ED5EBE"/>
    <w:rsid w:val="00ED6311"/>
    <w:rsid w:val="00ED7186"/>
    <w:rsid w:val="00ED77E9"/>
    <w:rsid w:val="00EE1FBE"/>
    <w:rsid w:val="00EF0057"/>
    <w:rsid w:val="00EF6C4B"/>
    <w:rsid w:val="00EF722F"/>
    <w:rsid w:val="00F02EE7"/>
    <w:rsid w:val="00F10E4C"/>
    <w:rsid w:val="00F11EE1"/>
    <w:rsid w:val="00F11F8C"/>
    <w:rsid w:val="00F12BB1"/>
    <w:rsid w:val="00F1448E"/>
    <w:rsid w:val="00F14D46"/>
    <w:rsid w:val="00F340CC"/>
    <w:rsid w:val="00F41D44"/>
    <w:rsid w:val="00F47F9B"/>
    <w:rsid w:val="00F57B60"/>
    <w:rsid w:val="00F60D73"/>
    <w:rsid w:val="00F61136"/>
    <w:rsid w:val="00F62DC7"/>
    <w:rsid w:val="00F672BD"/>
    <w:rsid w:val="00F702E5"/>
    <w:rsid w:val="00F71555"/>
    <w:rsid w:val="00F773EA"/>
    <w:rsid w:val="00F8293D"/>
    <w:rsid w:val="00F839F5"/>
    <w:rsid w:val="00FA115D"/>
    <w:rsid w:val="00FA2BF6"/>
    <w:rsid w:val="00FB3233"/>
    <w:rsid w:val="00FB32F3"/>
    <w:rsid w:val="00FC061A"/>
    <w:rsid w:val="00FC3CC4"/>
    <w:rsid w:val="00FD5B49"/>
    <w:rsid w:val="00FD6E8C"/>
    <w:rsid w:val="00FE15EF"/>
    <w:rsid w:val="00FE18B4"/>
    <w:rsid w:val="00FE4C9E"/>
    <w:rsid w:val="00FF05D5"/>
    <w:rsid w:val="00FF169C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7FD83FC"/>
  <w15:chartTrackingRefBased/>
  <w15:docId w15:val="{D23D2237-69A2-4269-A04F-21941B15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link w:val="a4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5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a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b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12">
    <w:name w:val="Основной текст1"/>
    <w:rsid w:val="00D7481F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0">
    <w:name w:val="Основной текст4"/>
    <w:rsid w:val="00D7481F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0">
    <w:name w:val="Основной текст6"/>
    <w:rsid w:val="00D7481F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c">
    <w:name w:val="Основной текст + Полужирный"/>
    <w:rsid w:val="00D7481F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pple-converted-space">
    <w:name w:val="apple-converted-space"/>
    <w:rsid w:val="001E3FC6"/>
  </w:style>
  <w:style w:type="character" w:styleId="ad">
    <w:name w:val="Hyperlink"/>
    <w:uiPriority w:val="99"/>
    <w:semiHidden/>
    <w:unhideWhenUsed/>
    <w:rsid w:val="001E3FC6"/>
    <w:rPr>
      <w:color w:val="0000FF"/>
      <w:u w:val="single"/>
    </w:rPr>
  </w:style>
  <w:style w:type="character" w:customStyle="1" w:styleId="a4">
    <w:name w:val="Основной текст Знак"/>
    <w:link w:val="a3"/>
    <w:rsid w:val="0004414E"/>
    <w:rPr>
      <w:sz w:val="24"/>
    </w:rPr>
  </w:style>
  <w:style w:type="table" w:customStyle="1" w:styleId="13">
    <w:name w:val="Сетка таблицы1"/>
    <w:basedOn w:val="a1"/>
    <w:next w:val="aa"/>
    <w:uiPriority w:val="39"/>
    <w:rsid w:val="007864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a"/>
    <w:uiPriority w:val="39"/>
    <w:rsid w:val="00D11C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AA5E39"/>
    <w:rPr>
      <w:color w:val="800080"/>
      <w:u w:val="single"/>
    </w:rPr>
  </w:style>
  <w:style w:type="paragraph" w:customStyle="1" w:styleId="msonormal0">
    <w:name w:val="msonormal"/>
    <w:basedOn w:val="a"/>
    <w:rsid w:val="00AA5E39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AA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AA5E39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AA5E39"/>
    <w:pP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AA5E39"/>
    <w:pPr>
      <w:spacing w:before="100" w:beforeAutospacing="1" w:after="100" w:afterAutospacing="1"/>
    </w:pPr>
    <w:rPr>
      <w:b/>
      <w:bCs/>
      <w:sz w:val="24"/>
      <w:szCs w:val="24"/>
    </w:rPr>
  </w:style>
  <w:style w:type="character" w:customStyle="1" w:styleId="highlight">
    <w:name w:val="highlight"/>
    <w:basedOn w:val="a0"/>
    <w:rsid w:val="00773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AE6A7C1886DAC88564711833D191B585E0C4706B4DFD26E4EA04FDFE98E0365AF8274D9CA3B7F24E7C2DE02B7FF4AE23766A864F53B4FXDH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184A9-9939-4358-B3BF-7B3F5CA6A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3099</Words>
  <Characters>17668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20726</CharactersWithSpaces>
  <SharedDoc>false</SharedDoc>
  <HLinks>
    <vt:vector size="6" baseType="variant">
      <vt:variant>
        <vt:i4>6684728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consultantplus://offline/ref=1E3AE6A7C1886DAC88564711833D191B585E0C4706B4DFD26E4EA04FDFE98E0365AF8274D9CA3B7F24E7C2DE02B7FF4AE23766A864F53B4FXDHCN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MRI</cp:lastModifiedBy>
  <cp:revision>2</cp:revision>
  <cp:lastPrinted>2020-08-31T15:34:00Z</cp:lastPrinted>
  <dcterms:created xsi:type="dcterms:W3CDTF">2026-09-25T12:01:00Z</dcterms:created>
  <dcterms:modified xsi:type="dcterms:W3CDTF">2026-09-25T12:01:00Z</dcterms:modified>
</cp:coreProperties>
</file>