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9C1B" w14:textId="20B8C0AD" w:rsidR="00813C28" w:rsidRPr="008454A5" w:rsidRDefault="00BE332F" w:rsidP="00813C2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8454A5">
        <w:rPr>
          <w:rFonts w:ascii="Times New Roman" w:hAnsi="Times New Roman" w:cs="Times New Roman"/>
          <w:b/>
          <w:bCs/>
          <w:color w:val="000000"/>
        </w:rPr>
        <w:t>ДОГОВОР</w:t>
      </w:r>
      <w:r w:rsidRPr="008454A5">
        <w:rPr>
          <w:rFonts w:ascii="Times New Roman" w:hAnsi="Times New Roman" w:cs="Times New Roman"/>
          <w:b/>
          <w:bCs/>
          <w:color w:val="000000"/>
        </w:rPr>
        <w:br/>
        <w:t>КУПЛИ-ПРОДАЖИ ИМУЩЕСТВА</w:t>
      </w:r>
    </w:p>
    <w:p w14:paraId="7720A4D4" w14:textId="77777777" w:rsidR="00813C28" w:rsidRPr="008454A5" w:rsidRDefault="00813C28" w:rsidP="00813C28">
      <w:pPr>
        <w:rPr>
          <w:rStyle w:val="fontstyle01"/>
          <w:rFonts w:ascii="Times New Roman" w:hAnsi="Times New Roman" w:cs="Times New Roman"/>
          <w:sz w:val="22"/>
          <w:szCs w:val="22"/>
        </w:rPr>
      </w:pPr>
      <w:r w:rsidRPr="008454A5">
        <w:rPr>
          <w:rStyle w:val="fontstyle01"/>
          <w:rFonts w:ascii="Times New Roman" w:hAnsi="Times New Roman" w:cs="Times New Roman"/>
          <w:sz w:val="22"/>
          <w:szCs w:val="22"/>
        </w:rPr>
        <w:t xml:space="preserve">г. </w:t>
      </w:r>
      <w:r w:rsidRPr="008454A5">
        <w:rPr>
          <w:rStyle w:val="fontstyle21"/>
          <w:rFonts w:ascii="Times New Roman" w:hAnsi="Times New Roman" w:cs="Times New Roman"/>
          <w:i w:val="0"/>
          <w:sz w:val="22"/>
          <w:szCs w:val="22"/>
        </w:rPr>
        <w:t>Саратов                                                                                                          «</w:t>
      </w:r>
      <w:r w:rsidRPr="008454A5">
        <w:rPr>
          <w:rStyle w:val="fontstyle01"/>
          <w:rFonts w:ascii="Times New Roman" w:hAnsi="Times New Roman" w:cs="Times New Roman"/>
          <w:sz w:val="22"/>
          <w:szCs w:val="22"/>
        </w:rPr>
        <w:t>___» ________ 202_ года</w:t>
      </w:r>
    </w:p>
    <w:p w14:paraId="1A3610DF" w14:textId="33828A11" w:rsidR="00E37D35" w:rsidRPr="00E37D35" w:rsidRDefault="00322EEA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C450D1">
        <w:rPr>
          <w:rFonts w:ascii="Times New Roman" w:eastAsia="Calibri" w:hAnsi="Times New Roman" w:cs="Times New Roman"/>
          <w:bCs/>
          <w:noProof/>
        </w:rPr>
        <w:t>Иманов Муса Велихан оглы</w:t>
      </w:r>
      <w:r w:rsidRPr="00C450D1">
        <w:rPr>
          <w:rFonts w:ascii="Times New Roman" w:hAnsi="Times New Roman" w:cs="Times New Roman"/>
          <w:noProof/>
        </w:rPr>
        <w:t xml:space="preserve"> (</w:t>
      </w:r>
      <w:r w:rsidRPr="00C450D1">
        <w:rPr>
          <w:rFonts w:ascii="Times New Roman" w:hAnsi="Times New Roman" w:cs="Times New Roman"/>
        </w:rPr>
        <w:t>08.06.1978 г</w:t>
      </w:r>
      <w:r w:rsidRPr="00C450D1">
        <w:rPr>
          <w:rFonts w:ascii="Times New Roman" w:hAnsi="Times New Roman" w:cs="Times New Roman"/>
          <w:noProof/>
        </w:rPr>
        <w:t xml:space="preserve">.р., ИНН </w:t>
      </w:r>
      <w:r w:rsidRPr="00C450D1">
        <w:rPr>
          <w:rFonts w:ascii="Times New Roman" w:hAnsi="Times New Roman" w:cs="Times New Roman"/>
        </w:rPr>
        <w:t>645210995949</w:t>
      </w:r>
      <w:r w:rsidRPr="00C450D1">
        <w:rPr>
          <w:rFonts w:ascii="Times New Roman" w:hAnsi="Times New Roman" w:cs="Times New Roman"/>
          <w:noProof/>
        </w:rPr>
        <w:t xml:space="preserve">, СНИЛС </w:t>
      </w:r>
      <w:r w:rsidRPr="00C450D1">
        <w:rPr>
          <w:rFonts w:ascii="Times New Roman" w:hAnsi="Times New Roman" w:cs="Times New Roman"/>
        </w:rPr>
        <w:t>213-674-128 48</w:t>
      </w:r>
      <w:r w:rsidRPr="00C450D1">
        <w:rPr>
          <w:rFonts w:ascii="Times New Roman" w:hAnsi="Times New Roman" w:cs="Times New Roman"/>
          <w:noProof/>
        </w:rPr>
        <w:t xml:space="preserve">, адрес: </w:t>
      </w:r>
      <w:r w:rsidRPr="00C450D1">
        <w:rPr>
          <w:rFonts w:ascii="Times New Roman" w:hAnsi="Times New Roman" w:cs="Times New Roman"/>
          <w:shd w:val="clear" w:color="auto" w:fill="FFFFFF"/>
        </w:rPr>
        <w:t>41 г. Саратов, пр-д 3-й Цементный, д. 71</w:t>
      </w:r>
      <w:r w:rsidR="00813C28" w:rsidRPr="00E37D35">
        <w:rPr>
          <w:rFonts w:ascii="Times New Roman" w:hAnsi="Times New Roman" w:cs="Times New Roman"/>
        </w:rPr>
        <w:t xml:space="preserve">) в лице финансового управляющего Курносовой Виктории Валентиновны, действующего на основании решения </w:t>
      </w:r>
      <w:r w:rsidRPr="00C450D1">
        <w:rPr>
          <w:rFonts w:ascii="Times New Roman" w:hAnsi="Times New Roman" w:cs="Times New Roman"/>
          <w:noProof/>
        </w:rPr>
        <w:t xml:space="preserve">Арбитражного суда </w:t>
      </w:r>
      <w:r w:rsidRPr="00C450D1">
        <w:rPr>
          <w:rFonts w:ascii="Times New Roman" w:eastAsia="Calibri" w:hAnsi="Times New Roman" w:cs="Times New Roman"/>
          <w:bCs/>
          <w:noProof/>
        </w:rPr>
        <w:t>Саратовской области</w:t>
      </w:r>
      <w:r w:rsidRPr="00C450D1">
        <w:rPr>
          <w:rFonts w:ascii="Times New Roman" w:hAnsi="Times New Roman" w:cs="Times New Roman"/>
          <w:noProof/>
        </w:rPr>
        <w:t xml:space="preserve"> от 17</w:t>
      </w:r>
      <w:r w:rsidRPr="00C450D1">
        <w:rPr>
          <w:rFonts w:ascii="Times New Roman" w:eastAsia="Calibri" w:hAnsi="Times New Roman" w:cs="Times New Roman"/>
          <w:noProof/>
        </w:rPr>
        <w:t xml:space="preserve">.11.2025 </w:t>
      </w:r>
      <w:r w:rsidRPr="00C450D1">
        <w:rPr>
          <w:rFonts w:ascii="Times New Roman" w:hAnsi="Times New Roman" w:cs="Times New Roman"/>
          <w:noProof/>
        </w:rPr>
        <w:t>г. по делу №</w:t>
      </w:r>
      <w:r w:rsidRPr="00C450D1">
        <w:rPr>
          <w:rFonts w:ascii="Times New Roman" w:eastAsia="Calibri" w:hAnsi="Times New Roman" w:cs="Times New Roman"/>
          <w:noProof/>
        </w:rPr>
        <w:t>А57-21064/2025</w:t>
      </w:r>
      <w:r w:rsidR="00813C28" w:rsidRPr="00E37D35">
        <w:rPr>
          <w:rFonts w:ascii="Times New Roman" w:hAnsi="Times New Roman" w:cs="Times New Roman"/>
        </w:rPr>
        <w:t xml:space="preserve">, именуемые в дальнейшем «Продавец», с одной стороны, </w:t>
      </w:r>
    </w:p>
    <w:p w14:paraId="432970FA" w14:textId="77777777" w:rsidR="00E37D35" w:rsidRDefault="00E37D35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</w:p>
    <w:p w14:paraId="3A603DDF" w14:textId="2731F8FB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 xml:space="preserve">и 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от __________ (далее </w:t>
      </w:r>
      <w:r w:rsidR="00B113D8" w:rsidRPr="008454A5">
        <w:rPr>
          <w:rFonts w:ascii="Times New Roman" w:hAnsi="Times New Roman" w:cs="Times New Roman"/>
        </w:rPr>
        <w:t>– Д</w:t>
      </w:r>
      <w:r w:rsidRPr="008454A5">
        <w:rPr>
          <w:rFonts w:ascii="Times New Roman" w:hAnsi="Times New Roman" w:cs="Times New Roman"/>
        </w:rPr>
        <w:t>оговор) о нижеследующем:</w:t>
      </w:r>
    </w:p>
    <w:p w14:paraId="521201E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</w:p>
    <w:p w14:paraId="6421B9FB" w14:textId="77777777" w:rsidR="00BB0423" w:rsidRPr="008454A5" w:rsidRDefault="00813C28" w:rsidP="00BB042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8454A5">
        <w:rPr>
          <w:rFonts w:ascii="Times New Roman" w:hAnsi="Times New Roman" w:cs="Times New Roman"/>
          <w:b/>
        </w:rPr>
        <w:t>1. Предмет договора</w:t>
      </w:r>
    </w:p>
    <w:p w14:paraId="23FDE47E" w14:textId="77777777" w:rsidR="00CF6E11" w:rsidRPr="00194071" w:rsidRDefault="00813C28" w:rsidP="00CF6E11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1.1</w:t>
      </w:r>
      <w:r w:rsidRPr="00194071">
        <w:rPr>
          <w:rFonts w:ascii="Times New Roman" w:hAnsi="Times New Roman" w:cs="Times New Roman"/>
        </w:rPr>
        <w:t xml:space="preserve">. В соответствии с настоящим договором Продавец передает в собственность Покупателю, а Покупатель принимает и оплачивает следующее имущество: </w:t>
      </w:r>
    </w:p>
    <w:p w14:paraId="3BC1B77E" w14:textId="03A3E005" w:rsidR="00813C28" w:rsidRPr="00322EEA" w:rsidRDefault="00322EEA" w:rsidP="00CF6E1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EEA">
        <w:rPr>
          <w:rFonts w:ascii="Times New Roman" w:hAnsi="Times New Roman" w:cs="Times New Roman"/>
        </w:rPr>
        <w:t xml:space="preserve">Автомобиль </w:t>
      </w:r>
      <w:r w:rsidRPr="00322EEA">
        <w:rPr>
          <w:rFonts w:ascii="Times New Roman" w:hAnsi="Times New Roman" w:cs="Times New Roman"/>
          <w:lang w:val="en-US"/>
        </w:rPr>
        <w:t>KAIYI</w:t>
      </w:r>
      <w:r w:rsidRPr="00322EEA">
        <w:rPr>
          <w:rFonts w:ascii="Times New Roman" w:hAnsi="Times New Roman" w:cs="Times New Roman"/>
        </w:rPr>
        <w:t xml:space="preserve"> </w:t>
      </w:r>
      <w:r w:rsidRPr="00322EEA">
        <w:rPr>
          <w:rFonts w:ascii="Times New Roman" w:hAnsi="Times New Roman" w:cs="Times New Roman"/>
          <w:lang w:val="en-US"/>
        </w:rPr>
        <w:t>E</w:t>
      </w:r>
      <w:r w:rsidRPr="00322EEA">
        <w:rPr>
          <w:rFonts w:ascii="Times New Roman" w:hAnsi="Times New Roman" w:cs="Times New Roman"/>
        </w:rPr>
        <w:t xml:space="preserve">5, 2023 года выпуска, </w:t>
      </w:r>
      <w:r w:rsidRPr="00322EEA">
        <w:rPr>
          <w:rFonts w:ascii="Times New Roman" w:hAnsi="Times New Roman" w:cs="Times New Roman"/>
          <w:lang w:val="en-US"/>
        </w:rPr>
        <w:t>VIN</w:t>
      </w:r>
      <w:r w:rsidRPr="00322EEA">
        <w:rPr>
          <w:rFonts w:ascii="Times New Roman" w:hAnsi="Times New Roman" w:cs="Times New Roman"/>
        </w:rPr>
        <w:t xml:space="preserve"> </w:t>
      </w:r>
      <w:r w:rsidRPr="00322EEA">
        <w:rPr>
          <w:rFonts w:ascii="Times New Roman" w:hAnsi="Times New Roman" w:cs="Times New Roman"/>
          <w:lang w:val="en-US"/>
        </w:rPr>
        <w:t>XUUJA</w:t>
      </w:r>
      <w:r w:rsidRPr="00322EEA">
        <w:rPr>
          <w:rFonts w:ascii="Times New Roman" w:hAnsi="Times New Roman" w:cs="Times New Roman"/>
        </w:rPr>
        <w:t>2</w:t>
      </w:r>
      <w:r w:rsidRPr="00322EEA">
        <w:rPr>
          <w:rFonts w:ascii="Times New Roman" w:hAnsi="Times New Roman" w:cs="Times New Roman"/>
          <w:lang w:val="en-US"/>
        </w:rPr>
        <w:t>G</w:t>
      </w:r>
      <w:r w:rsidRPr="00322EEA">
        <w:rPr>
          <w:rFonts w:ascii="Times New Roman" w:hAnsi="Times New Roman" w:cs="Times New Roman"/>
        </w:rPr>
        <w:t>8</w:t>
      </w:r>
      <w:r w:rsidRPr="00322EEA">
        <w:rPr>
          <w:rFonts w:ascii="Times New Roman" w:hAnsi="Times New Roman" w:cs="Times New Roman"/>
          <w:lang w:val="en-US"/>
        </w:rPr>
        <w:t>P</w:t>
      </w:r>
      <w:r w:rsidRPr="00322EEA">
        <w:rPr>
          <w:rFonts w:ascii="Times New Roman" w:hAnsi="Times New Roman" w:cs="Times New Roman"/>
        </w:rPr>
        <w:t>0005171</w:t>
      </w:r>
    </w:p>
    <w:p w14:paraId="0E6F6683" w14:textId="77777777" w:rsidR="00194071" w:rsidRPr="00194071" w:rsidRDefault="00194071" w:rsidP="00194071">
      <w:pPr>
        <w:pStyle w:val="a5"/>
        <w:spacing w:after="0"/>
        <w:ind w:left="1069"/>
        <w:jc w:val="both"/>
        <w:rPr>
          <w:rFonts w:ascii="Times New Roman" w:hAnsi="Times New Roman" w:cs="Times New Roman"/>
        </w:rPr>
      </w:pPr>
    </w:p>
    <w:p w14:paraId="11A93378" w14:textId="295C4F66" w:rsidR="00813C28" w:rsidRPr="002356C5" w:rsidRDefault="00B357E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 </w:t>
      </w:r>
      <w:r w:rsidR="00813C28" w:rsidRPr="002356C5">
        <w:rPr>
          <w:rFonts w:ascii="Times New Roman" w:hAnsi="Times New Roman" w:cs="Times New Roman"/>
        </w:rPr>
        <w:t xml:space="preserve">Настоящий договор заключен по результатам торгов </w:t>
      </w:r>
      <w:r w:rsidR="006369D2" w:rsidRPr="002356C5">
        <w:rPr>
          <w:rFonts w:ascii="Times New Roman" w:hAnsi="Times New Roman" w:cs="Times New Roman"/>
        </w:rPr>
        <w:t>имущества</w:t>
      </w:r>
      <w:r w:rsidR="006369D2">
        <w:rPr>
          <w:rFonts w:ascii="Times New Roman" w:hAnsi="Times New Roman" w:cs="Times New Roman"/>
        </w:rPr>
        <w:t>,</w:t>
      </w:r>
      <w:r w:rsidR="003E488C">
        <w:rPr>
          <w:rFonts w:ascii="Times New Roman" w:hAnsi="Times New Roman" w:cs="Times New Roman"/>
        </w:rPr>
        <w:t xml:space="preserve"> </w:t>
      </w:r>
      <w:r w:rsidR="00813C28" w:rsidRPr="002356C5">
        <w:rPr>
          <w:rFonts w:ascii="Times New Roman" w:hAnsi="Times New Roman" w:cs="Times New Roman"/>
        </w:rPr>
        <w:t xml:space="preserve">проводимых в ходе процедуры банкротства </w:t>
      </w:r>
      <w:r w:rsidR="00DB71BD" w:rsidRPr="002356C5">
        <w:rPr>
          <w:rFonts w:ascii="Times New Roman" w:hAnsi="Times New Roman" w:cs="Times New Roman"/>
        </w:rPr>
        <w:t xml:space="preserve">– </w:t>
      </w:r>
      <w:r w:rsidR="00813C28" w:rsidRPr="002356C5">
        <w:rPr>
          <w:rFonts w:ascii="Times New Roman" w:hAnsi="Times New Roman" w:cs="Times New Roman"/>
        </w:rPr>
        <w:t>реализаци</w:t>
      </w:r>
      <w:r w:rsidR="00BB0423" w:rsidRPr="002356C5">
        <w:rPr>
          <w:rFonts w:ascii="Times New Roman" w:hAnsi="Times New Roman" w:cs="Times New Roman"/>
        </w:rPr>
        <w:t>и</w:t>
      </w:r>
      <w:r w:rsidR="00813C28" w:rsidRPr="002356C5">
        <w:rPr>
          <w:rFonts w:ascii="Times New Roman" w:hAnsi="Times New Roman" w:cs="Times New Roman"/>
        </w:rPr>
        <w:t xml:space="preserve"> имущества, в соответствии с Положением о порядке и условиях проведения торгов по продаже имущества.</w:t>
      </w:r>
    </w:p>
    <w:p w14:paraId="23283C2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1.3.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5997F7BC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1.4. Покупателю известны все существенные характеристики передаваемого имущества</w:t>
      </w:r>
      <w:r w:rsidRPr="008454A5">
        <w:rPr>
          <w:rFonts w:ascii="Times New Roman" w:hAnsi="Times New Roman" w:cs="Times New Roman"/>
        </w:rPr>
        <w:br/>
        <w:t>(состояние - б/у, состав, комплектность, возможность использования по назначению,</w:t>
      </w:r>
      <w:r w:rsidRPr="008454A5">
        <w:rPr>
          <w:rFonts w:ascii="Times New Roman" w:hAnsi="Times New Roman" w:cs="Times New Roman"/>
        </w:rPr>
        <w:br/>
        <w:t>обеспеченность коммуникациями и пр.). Покупателем не могут быть предъявлены Продавцу какие</w:t>
      </w:r>
      <w:r w:rsidRPr="008454A5">
        <w:rPr>
          <w:rFonts w:ascii="Times New Roman" w:hAnsi="Times New Roman" w:cs="Times New Roman"/>
        </w:rPr>
        <w:br/>
        <w:t>бы то ни было требования, основанием которых могли бы явиться недостатки (нарушения</w:t>
      </w:r>
      <w:r w:rsidRPr="008454A5">
        <w:rPr>
          <w:rFonts w:ascii="Times New Roman" w:hAnsi="Times New Roman" w:cs="Times New Roman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3607CC2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1.5. Никакое иное имущество, кроме как прямо предусмотренного в настоящем договоре, не входит в состав имущества.</w:t>
      </w:r>
    </w:p>
    <w:p w14:paraId="3545A557" w14:textId="77777777" w:rsidR="00040197" w:rsidRDefault="00040197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42FBA60" w14:textId="3C2A13C8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2. Цена продажи, порядок расчетов и передачи имущества</w:t>
      </w:r>
    </w:p>
    <w:p w14:paraId="160DD64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  <w:b/>
          <w:bCs/>
        </w:rPr>
        <w:br/>
      </w:r>
      <w:r w:rsidRPr="008454A5">
        <w:rPr>
          <w:rFonts w:ascii="Times New Roman" w:hAnsi="Times New Roman" w:cs="Times New Roman"/>
        </w:rPr>
        <w:t xml:space="preserve">            2.1. Цена продажи Имущества в соответствии с протоколом об итогах проведения торгов составляет _________________(____________________) рублей, НДС не облагается.</w:t>
      </w:r>
    </w:p>
    <w:p w14:paraId="2BE2671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 xml:space="preserve">2.2 Сумма внесенного задатка, установленного в размере _________________(____________________) руб., перечисленная Покупателем на расчетный счет </w:t>
      </w:r>
      <w:r w:rsidRPr="008454A5">
        <w:rPr>
          <w:rFonts w:ascii="Times New Roman" w:hAnsi="Times New Roman" w:cs="Times New Roman"/>
        </w:rPr>
        <w:lastRenderedPageBreak/>
        <w:t>организатора торгов на основании платежного поручения от «__»__________20__ года № ______, засчитывается Покупателю в счет оплаты цены продажи имущества в соответствии с частью 4 статьи 448 ГК РФ.</w:t>
      </w:r>
    </w:p>
    <w:p w14:paraId="2799BC8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2.3. Подлежащая оплате оставшаяся часть цены продажи имущества составляет_________</w:t>
      </w:r>
    </w:p>
    <w:p w14:paraId="4FE1E1A7" w14:textId="77777777" w:rsidR="00813C28" w:rsidRPr="008454A5" w:rsidRDefault="00813C28" w:rsidP="00813C28">
      <w:pPr>
        <w:spacing w:after="0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(_________________) рублей.</w:t>
      </w:r>
    </w:p>
    <w:p w14:paraId="279AAB5F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2.3.1. Оплата по настоящему договору за Покупателя третьим лицом не допускается.</w:t>
      </w:r>
    </w:p>
    <w:p w14:paraId="73AD1DF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2.4. Цена продажи имущества является твердой и окончательной. Никакие обстоятельства</w:t>
      </w:r>
      <w:r w:rsidRPr="008454A5">
        <w:rPr>
          <w:rFonts w:ascii="Times New Roman" w:hAnsi="Times New Roman" w:cs="Times New Roman"/>
        </w:rPr>
        <w:br/>
        <w:t>(включая выявление недостатков имущества) не могут быть основанием для предъявления</w:t>
      </w:r>
      <w:r w:rsidRPr="008454A5">
        <w:rPr>
          <w:rFonts w:ascii="Times New Roman" w:hAnsi="Times New Roman" w:cs="Times New Roman"/>
        </w:rPr>
        <w:br/>
        <w:t>Покупателем требования о пересмотре цены продажи имущества.</w:t>
      </w:r>
    </w:p>
    <w:p w14:paraId="5363B7B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338BD4C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 В случае неисполнения или ненадлежащего исполнения Покупателем обязательства по</w:t>
      </w:r>
      <w:r w:rsidRPr="008454A5">
        <w:rPr>
          <w:rFonts w:ascii="Times New Roman" w:hAnsi="Times New Roman" w:cs="Times New Roman"/>
        </w:rPr>
        <w:br/>
        <w:t>оплате, установленного пунктом 2.3 договора, в срок, предусмотренный пунктом 2.5 договора,</w:t>
      </w:r>
      <w:r w:rsidRPr="008454A5">
        <w:rPr>
          <w:rFonts w:ascii="Times New Roman" w:hAnsi="Times New Roman" w:cs="Times New Roman"/>
        </w:rPr>
        <w:br/>
        <w:t>Продавец вправе в одностороннем внесудебном порядке отказаться от исполнения настоящего</w:t>
      </w:r>
      <w:r w:rsidRPr="008454A5">
        <w:rPr>
          <w:rFonts w:ascii="Times New Roman" w:hAnsi="Times New Roman" w:cs="Times New Roman"/>
        </w:rPr>
        <w:br/>
        <w:t>договора и возникшего из него обязательства передать имущество.</w:t>
      </w:r>
    </w:p>
    <w:p w14:paraId="166F96D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2.6.1. Об одностороннем отказе от исполнения настоящего договора в соответствии с</w:t>
      </w:r>
      <w:r w:rsidRPr="008454A5">
        <w:rPr>
          <w:rFonts w:ascii="Times New Roman" w:hAnsi="Times New Roman" w:cs="Times New Roman"/>
        </w:rPr>
        <w:br/>
        <w:t>пунктом 2.6 настоящего договора Продавец уведомляет Покупателя.</w:t>
      </w:r>
    </w:p>
    <w:p w14:paraId="51FA6BD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2.6.2. В случае одностороннего отказа Продавца от исполнения настоящего договора, когда</w:t>
      </w:r>
      <w:r w:rsidRPr="008454A5">
        <w:rPr>
          <w:rFonts w:ascii="Times New Roman" w:hAnsi="Times New Roman" w:cs="Times New Roman"/>
        </w:rPr>
        <w:br/>
        <w:t>такой отказ допускается федеральным законом или настоящим договором, последний считается</w:t>
      </w:r>
      <w:r w:rsidRPr="008454A5">
        <w:rPr>
          <w:rFonts w:ascii="Times New Roman" w:hAnsi="Times New Roman" w:cs="Times New Roman"/>
        </w:rPr>
        <w:br/>
        <w:t>расторгнутым с момента получения Покупателем уведомления об отказе от договора.</w:t>
      </w:r>
    </w:p>
    <w:p w14:paraId="0F0786E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2.6.3. В случае расторжения настоящего договора в соответствии с пунктом 2.6 настоящего</w:t>
      </w:r>
      <w:r w:rsidRPr="008454A5">
        <w:rPr>
          <w:rFonts w:ascii="Times New Roman" w:hAnsi="Times New Roman" w:cs="Times New Roman"/>
        </w:rPr>
        <w:br/>
        <w:t>договора задаток, внесенный Покупателем, не возвращается.</w:t>
      </w:r>
    </w:p>
    <w:p w14:paraId="2ECFDC95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3. Переход прав на Имущество</w:t>
      </w:r>
    </w:p>
    <w:p w14:paraId="774E199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3.1. 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2.3 настоящего договора на расчетных счет, указанный в настоящем договоре.</w:t>
      </w:r>
    </w:p>
    <w:p w14:paraId="0A38B16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3.2. Передача имущества производится Покупателем в месте расположения имущества.</w:t>
      </w:r>
    </w:p>
    <w:p w14:paraId="3BFAF73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 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</w:t>
      </w:r>
    </w:p>
    <w:p w14:paraId="25EACC4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В момент подписания Продавцом и Покупателем передаточного акта, предусмотренного пунктом 3.3 настоящего договора:</w:t>
      </w:r>
    </w:p>
    <w:p w14:paraId="3BAC7F3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3.3.1. Обязанность по передаче имущества Покупателю считается исполненной;</w:t>
      </w:r>
    </w:p>
    <w:p w14:paraId="6399214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3.3.2. Риск утраты (включая гибель и хищение) или повреждения имущества переходит от Продавца к Покупателю;</w:t>
      </w:r>
    </w:p>
    <w:p w14:paraId="049E2811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3.4. Право собственности Покупателя на переданное имущество возникает с момента подписания Продавцом и Покупателем передаточного акта, предусмотренного пунктом 3.3 настоящего договора.</w:t>
      </w:r>
    </w:p>
    <w:p w14:paraId="4273B90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3.5. Стороны договорились, что государственная регистрация права собственности производится после подписания передаточного акта. Покупатель обязуется своими силами и за свой счет осуществить все действия, необходимые для постановки имущества на регистрационный учет.</w:t>
      </w:r>
    </w:p>
    <w:p w14:paraId="6C8E9C8E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3.6. Одновременно с подписанием передаточного акта Продавец обязан передать Покупателю, а Покупатель обязан принять документы, обеспечивающие возможность осуществления в отношении имущества регистрационных действия, предусмотренных законодательством Российской Федерации.</w:t>
      </w:r>
    </w:p>
    <w:p w14:paraId="3618F151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lastRenderedPageBreak/>
        <w:t>4. Ответственность сторон</w:t>
      </w:r>
    </w:p>
    <w:p w14:paraId="75EE827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5A1031D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4.2. В случае уклонения Покупателя от оплаты в сроки, предусмотренные пунктом 2.5</w:t>
      </w:r>
      <w:r w:rsidRPr="008454A5">
        <w:rPr>
          <w:rFonts w:ascii="Times New Roman" w:hAnsi="Times New Roman" w:cs="Times New Roman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3A544BC9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5. Прочие условия</w:t>
      </w:r>
    </w:p>
    <w:p w14:paraId="4EEC3995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5.1. Надлежащим признается направление документов стороне-адресату по адресу,</w:t>
      </w:r>
      <w:r w:rsidRPr="008454A5">
        <w:rPr>
          <w:rFonts w:ascii="Times New Roman" w:hAnsi="Times New Roman" w:cs="Times New Roman"/>
        </w:rPr>
        <w:br/>
        <w:t>определяемому в соответствии с пунктом 6 настоящего договора, а с момента получения в</w:t>
      </w:r>
      <w:r w:rsidRPr="008454A5">
        <w:rPr>
          <w:rFonts w:ascii="Times New Roman" w:hAnsi="Times New Roman" w:cs="Times New Roman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5769E19E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 Надлежащим признается направление документов стороне-адресату любым из следующих способов:</w:t>
      </w:r>
    </w:p>
    <w:p w14:paraId="1401581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5.2.1. вручением корреспонденции посыльным (курьером) под роспись;</w:t>
      </w:r>
    </w:p>
    <w:p w14:paraId="129D6790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5.2.2. ценным письмом с описью вложения и уведомлением о вручении;</w:t>
      </w:r>
    </w:p>
    <w:p w14:paraId="3B9AC6CB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5.2.3. телеграфным сообщением.</w:t>
      </w:r>
    </w:p>
    <w:p w14:paraId="3BC93E8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3270804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8454A5">
        <w:rPr>
          <w:rFonts w:ascii="Times New Roman" w:hAnsi="Times New Roman" w:cs="Times New Roman"/>
        </w:rPr>
        <w:br/>
        <w:t>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20F62FB0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 В случаях, предусмотренных пунктом 5.3 настоящего договора, датой получения</w:t>
      </w:r>
    </w:p>
    <w:p w14:paraId="1F902B2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стороной-адресатом корреспонденции признаются:</w:t>
      </w:r>
    </w:p>
    <w:p w14:paraId="78D39A0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68C9073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5.5.2. день составления оператором связи служебного извещения или иного аналогичного</w:t>
      </w:r>
    </w:p>
    <w:p w14:paraId="0326887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документа о невручении телеграммы.</w:t>
      </w:r>
    </w:p>
    <w:p w14:paraId="784D517B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5.6.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судебном порядке в соответствии с правилами подсудности, установленными статьями 28 АПК РФ, 22 ГПК РФ.</w:t>
      </w:r>
    </w:p>
    <w:p w14:paraId="493BD43F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5.7.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74A4955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5.8. Настоящий договор составлен в трех экземплярах: по одному для каждой из сторон и один оригинал договора для регистрирующего органа, имеющих для них равную юридическую силу.</w:t>
      </w:r>
    </w:p>
    <w:p w14:paraId="17EC108E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  <w:r w:rsidRPr="008454A5">
        <w:rPr>
          <w:rFonts w:ascii="Times New Roman" w:hAnsi="Times New Roman" w:cs="Times New Roman"/>
          <w:b/>
          <w:bCs/>
          <w:color w:val="000000"/>
        </w:rPr>
        <w:t>6. Адреса, реквизиты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13C28" w:rsidRPr="008454A5" w14:paraId="50AED7FB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3E6C9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986A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813C28" w:rsidRPr="008454A5" w14:paraId="709B444F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09DEF" w14:textId="36882BB0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454A5">
              <w:rPr>
                <w:rFonts w:ascii="Times New Roman" w:hAnsi="Times New Roman" w:cs="Times New Roman"/>
              </w:rPr>
              <w:t xml:space="preserve">Финансовый управляющий </w:t>
            </w:r>
            <w:r w:rsidR="001126AC">
              <w:rPr>
                <w:rFonts w:ascii="Times New Roman" w:hAnsi="Times New Roman" w:cs="Times New Roman"/>
              </w:rPr>
              <w:t>Иманова М.В.</w:t>
            </w:r>
          </w:p>
          <w:p w14:paraId="52D7CD4A" w14:textId="3F6693A4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454A5">
              <w:rPr>
                <w:rFonts w:ascii="Times New Roman" w:hAnsi="Times New Roman" w:cs="Times New Roman"/>
              </w:rPr>
              <w:t>Курносова Виктория Валентиновна (ИНН 644404952935; СНИЛС 161-628-581 73, адрес для корреспонденции: 410028, г.</w:t>
            </w:r>
            <w:r w:rsidR="005F6FC1" w:rsidRPr="008454A5">
              <w:rPr>
                <w:rFonts w:ascii="Times New Roman" w:hAnsi="Times New Roman" w:cs="Times New Roman"/>
              </w:rPr>
              <w:t xml:space="preserve"> </w:t>
            </w:r>
            <w:r w:rsidRPr="008454A5">
              <w:rPr>
                <w:rFonts w:ascii="Times New Roman" w:hAnsi="Times New Roman" w:cs="Times New Roman"/>
              </w:rPr>
              <w:t xml:space="preserve">Саратов, а/я 1194; </w:t>
            </w:r>
            <w:r w:rsidRPr="008454A5">
              <w:rPr>
                <w:rFonts w:ascii="Times New Roman" w:hAnsi="Times New Roman" w:cs="Times New Roman"/>
              </w:rPr>
              <w:lastRenderedPageBreak/>
              <w:t>ay_kurnosovavv@mail.ru)</w:t>
            </w:r>
          </w:p>
          <w:p w14:paraId="3BEB663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BC95F5" w14:textId="434D580D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Банк получателя: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ФИЛИАЛ "ЦЕНТРАЛЬНЫЙ" ПАО "СОВКОМБАНК"</w:t>
            </w:r>
          </w:p>
          <w:p w14:paraId="6DD1B344" w14:textId="0930A8C8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ИНН: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4401116480</w:t>
            </w:r>
          </w:p>
          <w:p w14:paraId="20D71AB0" w14:textId="3315FF84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БИК: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045004763</w:t>
            </w:r>
          </w:p>
          <w:p w14:paraId="77278376" w14:textId="352D41CA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Корсчет: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30101810150040000763</w:t>
            </w:r>
          </w:p>
          <w:p w14:paraId="41EB488B" w14:textId="0AE5F07A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Счет получателя: </w:t>
            </w:r>
            <w:r w:rsidR="0093367D" w:rsidRPr="0093367D">
              <w:rPr>
                <w:rFonts w:ascii="Times New Roman" w:eastAsia="Times New Roman" w:hAnsi="Times New Roman" w:cs="Times New Roman"/>
                <w:color w:val="000000" w:themeColor="text1"/>
              </w:rPr>
              <w:t>40817810450230562271</w:t>
            </w:r>
          </w:p>
          <w:p w14:paraId="7A4ACDF1" w14:textId="2BD3F102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>Получатель:</w:t>
            </w:r>
            <w:r w:rsidR="00327A6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126AC">
              <w:rPr>
                <w:rFonts w:ascii="Times New Roman" w:eastAsia="Times New Roman" w:hAnsi="Times New Roman" w:cs="Times New Roman"/>
                <w:color w:val="000000" w:themeColor="text1"/>
              </w:rPr>
              <w:t>Иманов Муса Велихан Оглы</w:t>
            </w:r>
          </w:p>
          <w:p w14:paraId="22CB8167" w14:textId="050B023E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>Назначение платежа: денежные средства в оплату приобретенного имущества (лот №_ должника</w:t>
            </w:r>
            <w:r w:rsidR="00AC10C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126AC">
              <w:rPr>
                <w:rFonts w:ascii="Times New Roman" w:eastAsia="Times New Roman" w:hAnsi="Times New Roman" w:cs="Times New Roman"/>
                <w:color w:val="000000" w:themeColor="text1"/>
              </w:rPr>
              <w:t>Иманов М.В.</w:t>
            </w:r>
            <w:r w:rsidR="007735D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>от [ФИО].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000CA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3C28" w:rsidRPr="008454A5" w14:paraId="1096EF5A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87F84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60A552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B327BC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</w:rPr>
              <w:t>______________________  В.В. Курносова</w:t>
            </w:r>
          </w:p>
          <w:p w14:paraId="1A08352F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D1667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14:paraId="6D814E7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14:paraId="14AB743C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0969031A" w14:textId="77777777" w:rsidR="00813C28" w:rsidRPr="008454A5" w:rsidRDefault="00813C28" w:rsidP="00813C28">
      <w:pPr>
        <w:spacing w:after="0"/>
        <w:contextualSpacing/>
        <w:rPr>
          <w:rFonts w:ascii="Times New Roman" w:hAnsi="Times New Roman" w:cs="Times New Roman"/>
        </w:rPr>
      </w:pPr>
    </w:p>
    <w:p w14:paraId="0835B114" w14:textId="77777777" w:rsidR="0031326A" w:rsidRPr="008454A5" w:rsidRDefault="0031326A">
      <w:pPr>
        <w:rPr>
          <w:rFonts w:ascii="Times New Roman" w:hAnsi="Times New Roman" w:cs="Times New Roman"/>
        </w:rPr>
      </w:pPr>
    </w:p>
    <w:sectPr w:rsidR="0031326A" w:rsidRPr="008454A5" w:rsidSect="00ED468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B9BD1" w14:textId="77777777" w:rsidR="00A47D7B" w:rsidRDefault="00A47D7B">
      <w:pPr>
        <w:spacing w:after="0" w:line="240" w:lineRule="auto"/>
      </w:pPr>
      <w:r>
        <w:separator/>
      </w:r>
    </w:p>
  </w:endnote>
  <w:endnote w:type="continuationSeparator" w:id="0">
    <w:p w14:paraId="1D7A6D0A" w14:textId="77777777" w:rsidR="00A47D7B" w:rsidRDefault="00A4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A0CA" w14:textId="167047E5" w:rsidR="004318A7" w:rsidRDefault="004318A7" w:rsidP="00D076D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7BBF6" w14:textId="77777777" w:rsidR="00A47D7B" w:rsidRDefault="00A47D7B">
      <w:pPr>
        <w:spacing w:after="0" w:line="240" w:lineRule="auto"/>
      </w:pPr>
      <w:r>
        <w:separator/>
      </w:r>
    </w:p>
  </w:footnote>
  <w:footnote w:type="continuationSeparator" w:id="0">
    <w:p w14:paraId="4FC6BDEE" w14:textId="77777777" w:rsidR="00A47D7B" w:rsidRDefault="00A47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44137"/>
    <w:multiLevelType w:val="hybridMultilevel"/>
    <w:tmpl w:val="ED12709E"/>
    <w:lvl w:ilvl="0" w:tplc="9A5AEFA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4351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0B"/>
    <w:rsid w:val="000005AD"/>
    <w:rsid w:val="00005B17"/>
    <w:rsid w:val="00040197"/>
    <w:rsid w:val="00056A57"/>
    <w:rsid w:val="00094374"/>
    <w:rsid w:val="000D14E2"/>
    <w:rsid w:val="000E1E89"/>
    <w:rsid w:val="000F3C5E"/>
    <w:rsid w:val="000F5D54"/>
    <w:rsid w:val="00110853"/>
    <w:rsid w:val="001126AC"/>
    <w:rsid w:val="001357D6"/>
    <w:rsid w:val="00141878"/>
    <w:rsid w:val="0015612E"/>
    <w:rsid w:val="00194071"/>
    <w:rsid w:val="001B7340"/>
    <w:rsid w:val="001E2761"/>
    <w:rsid w:val="002009A4"/>
    <w:rsid w:val="00220351"/>
    <w:rsid w:val="002356C5"/>
    <w:rsid w:val="002E1C05"/>
    <w:rsid w:val="0031326A"/>
    <w:rsid w:val="00322EEA"/>
    <w:rsid w:val="00327A66"/>
    <w:rsid w:val="00341E5B"/>
    <w:rsid w:val="00344EAE"/>
    <w:rsid w:val="00376490"/>
    <w:rsid w:val="003A073D"/>
    <w:rsid w:val="003E488C"/>
    <w:rsid w:val="004318A7"/>
    <w:rsid w:val="004B508F"/>
    <w:rsid w:val="004F3DC7"/>
    <w:rsid w:val="004F4CC8"/>
    <w:rsid w:val="005354C3"/>
    <w:rsid w:val="00546473"/>
    <w:rsid w:val="00557355"/>
    <w:rsid w:val="005573B2"/>
    <w:rsid w:val="00560633"/>
    <w:rsid w:val="005C2F17"/>
    <w:rsid w:val="005D5E5E"/>
    <w:rsid w:val="005E3C3D"/>
    <w:rsid w:val="005E7599"/>
    <w:rsid w:val="005F6FC1"/>
    <w:rsid w:val="0061354E"/>
    <w:rsid w:val="006250C6"/>
    <w:rsid w:val="00626366"/>
    <w:rsid w:val="006369D2"/>
    <w:rsid w:val="00691482"/>
    <w:rsid w:val="006B055F"/>
    <w:rsid w:val="006E35D4"/>
    <w:rsid w:val="00700D76"/>
    <w:rsid w:val="00746E65"/>
    <w:rsid w:val="007735D5"/>
    <w:rsid w:val="007D1DC8"/>
    <w:rsid w:val="00803D8A"/>
    <w:rsid w:val="00813C28"/>
    <w:rsid w:val="00826B67"/>
    <w:rsid w:val="008454A5"/>
    <w:rsid w:val="00886BB3"/>
    <w:rsid w:val="008C0135"/>
    <w:rsid w:val="008E2E55"/>
    <w:rsid w:val="00926D30"/>
    <w:rsid w:val="0093367D"/>
    <w:rsid w:val="00945CB7"/>
    <w:rsid w:val="009A105E"/>
    <w:rsid w:val="009E467D"/>
    <w:rsid w:val="00A4446F"/>
    <w:rsid w:val="00A47D7B"/>
    <w:rsid w:val="00A57467"/>
    <w:rsid w:val="00A708CE"/>
    <w:rsid w:val="00A92EDE"/>
    <w:rsid w:val="00A968F6"/>
    <w:rsid w:val="00AA700A"/>
    <w:rsid w:val="00AB7645"/>
    <w:rsid w:val="00AC10C3"/>
    <w:rsid w:val="00AE597C"/>
    <w:rsid w:val="00B113D8"/>
    <w:rsid w:val="00B17DAF"/>
    <w:rsid w:val="00B226A0"/>
    <w:rsid w:val="00B306E5"/>
    <w:rsid w:val="00B357E8"/>
    <w:rsid w:val="00B431C8"/>
    <w:rsid w:val="00B93DD1"/>
    <w:rsid w:val="00BA7CB8"/>
    <w:rsid w:val="00BB0423"/>
    <w:rsid w:val="00BE332F"/>
    <w:rsid w:val="00C06FFC"/>
    <w:rsid w:val="00C107E1"/>
    <w:rsid w:val="00C317E8"/>
    <w:rsid w:val="00C53DFA"/>
    <w:rsid w:val="00CB4152"/>
    <w:rsid w:val="00CF6E11"/>
    <w:rsid w:val="00D66C0B"/>
    <w:rsid w:val="00D706A8"/>
    <w:rsid w:val="00D95618"/>
    <w:rsid w:val="00DA1F43"/>
    <w:rsid w:val="00DA30C4"/>
    <w:rsid w:val="00DB71BD"/>
    <w:rsid w:val="00DE5BAE"/>
    <w:rsid w:val="00E16A9A"/>
    <w:rsid w:val="00E34030"/>
    <w:rsid w:val="00E37D35"/>
    <w:rsid w:val="00E42B96"/>
    <w:rsid w:val="00E5167B"/>
    <w:rsid w:val="00E765F2"/>
    <w:rsid w:val="00EB12EF"/>
    <w:rsid w:val="00ED553B"/>
    <w:rsid w:val="00F8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CFD9"/>
  <w15:chartTrackingRefBased/>
  <w15:docId w15:val="{4918DF06-45F0-455A-9A50-3A2F71EE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C28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13C2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813C28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813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13C28"/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paragraph" w:styleId="a5">
    <w:name w:val="List Paragraph"/>
    <w:basedOn w:val="a"/>
    <w:uiPriority w:val="34"/>
    <w:qFormat/>
    <w:rsid w:val="006E35D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57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7467"/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1551</Words>
  <Characters>8845</Characters>
  <Application>Microsoft Office Word</Application>
  <DocSecurity>0</DocSecurity>
  <Lines>73</Lines>
  <Paragraphs>20</Paragraphs>
  <ScaleCrop>false</ScaleCrop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Рахматулин</dc:creator>
  <cp:keywords/>
  <dc:description/>
  <cp:lastModifiedBy>a6317</cp:lastModifiedBy>
  <cp:revision>298</cp:revision>
  <dcterms:created xsi:type="dcterms:W3CDTF">2024-04-24T09:01:00Z</dcterms:created>
  <dcterms:modified xsi:type="dcterms:W3CDTF">2026-08-21T09:06:00Z</dcterms:modified>
</cp:coreProperties>
</file>