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</w:rPr>
        <w:t>г. Абакан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«__» _________ 2026 г.</w:t>
      </w:r>
    </w:p>
    <w:p>
      <w:pPr>
        <w:sectPr>
          <w:type w:val="continuous"/>
          <w:pgSz w:w="11906" w:h="16838"/>
          <w:pgMar w:left="1701" w:right="850" w:header="0" w:top="1134" w:footer="0" w:bottom="1134" w:gutter="0"/>
          <w:cols w:num="2" w:equalWidth="false" w:sep="false">
            <w:col w:w="5952" w:space="568"/>
            <w:col w:w="2834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type w:val="continuous"/>
          <w:pgSz w:w="11906" w:h="16838"/>
          <w:pgMar w:left="1701" w:right="850" w:header="0" w:top="1134" w:footer="0" w:bottom="1134" w:gutter="0"/>
          <w:cols w:num="2" w:space="282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</w:rPr>
        <w:t xml:space="preserve">ООО «Прогресс-М» (ИНН </w:t>
      </w:r>
      <w:r>
        <w:rPr>
          <w:rFonts w:cs="Times New Roman" w:ascii="Times New Roman" w:hAnsi="Times New Roman"/>
          <w:kern w:val="0"/>
          <w:lang w:val="ru-RU" w:eastAsia="ru-RU" w:bidi="ar-SA"/>
        </w:rPr>
        <w:t>1901116524</w:t>
      </w:r>
      <w:r>
        <w:rPr>
          <w:rFonts w:ascii="Times New Roman" w:hAnsi="Times New Roman"/>
        </w:rPr>
        <w:t>), именуемое  в дальнейшем «Продавец», в лице конкурсного управляющего Туркина Евгения Владимировича, действующего на основании определения Арбитражного суда Республики Хакасия от 08.06.2026 по делу № А74-9572/2022,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транспортное средство (далее по тексту – Имущество): </w:t>
      </w:r>
    </w:p>
    <w:p>
      <w:pPr>
        <w:pStyle w:val="Standard"/>
        <w:numPr>
          <w:ilvl w:val="0"/>
          <w:numId w:val="0"/>
        </w:numPr>
        <w:spacing w:lineRule="auto" w:line="240" w:before="0" w:after="0"/>
        <w:ind w:left="720" w:hanging="0"/>
        <w:contextualSpacing/>
        <w:jc w:val="both"/>
        <w:rPr>
          <w:rFonts w:ascii="Times New Roman" w:hAnsi="Times New Roman" w:cs="Times New Roman"/>
          <w:b/>
          <w:b/>
          <w:lang w:val="ru-RU"/>
        </w:rPr>
      </w:pPr>
      <w:r>
        <w:rPr>
          <w:rFonts w:cs="Times New Roman" w:ascii="Times New Roman" w:hAnsi="Times New Roman"/>
          <w:b/>
          <w:lang w:val="ru-RU"/>
        </w:rPr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Регистрационный знак: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Идентификационный номер (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VIN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):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Марка, модель: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Тип транспортного средства: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Категория транспортного средства: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Год выпуска: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Шасси (рама):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Кузов (кабина, прицеп) №: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Цвет: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Мощность двигателя: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Объем двигателя, куб.см: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Тип двигателя: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 xml:space="preserve">Разрешенная 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max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 xml:space="preserve"> масса: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Масса без нагрузки: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Паспорт транспортного средства: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Свидетельство о регистрации транспортного средства: ________________</w:t>
      </w:r>
    </w:p>
    <w:p>
      <w:pPr>
        <w:pStyle w:val="ListParagraph"/>
        <w:numPr>
          <w:ilvl w:val="0"/>
          <w:numId w:val="0"/>
        </w:numPr>
        <w:bidi w:val="0"/>
        <w:spacing w:lineRule="auto" w:line="240" w:before="0" w:after="0"/>
        <w:ind w:left="0" w:firstLine="709"/>
        <w:contextualSpacing/>
        <w:jc w:val="both"/>
        <w:outlineLvl w:val="0"/>
        <w:rPr>
          <w:rFonts w:ascii="Times New Roman" w:hAnsi="Times New Roman" w:eastAsia="Times New Roman" w:cs="Times New Roman"/>
          <w:lang w:val="ru-RU" w:eastAsia="ru-RU"/>
        </w:rPr>
      </w:pPr>
      <w:r>
        <w:rPr>
          <w:rFonts w:eastAsia="Times New Roman" w:cs="Times New Roman" w:ascii="Times New Roman" w:hAnsi="Times New Roman"/>
          <w:lang w:val="ru-RU" w:eastAsia="ru-RU"/>
        </w:rPr>
      </w:r>
    </w:p>
    <w:p>
      <w:pPr>
        <w:pStyle w:val="ListParagraph"/>
        <w:numPr>
          <w:ilvl w:val="0"/>
          <w:numId w:val="0"/>
        </w:numPr>
        <w:bidi w:val="0"/>
        <w:spacing w:lineRule="auto" w:line="240" w:before="0" w:after="0"/>
        <w:ind w:left="0" w:firstLine="709"/>
        <w:contextualSpacing/>
        <w:jc w:val="both"/>
        <w:outlineLvl w:val="0"/>
        <w:rPr>
          <w:b w:val="false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  <w:lang w:val="ru-RU" w:eastAsia="ru-RU"/>
        </w:rPr>
        <w:t>1.2.Имущество продается в техническом состоянии «как есть».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</w:rPr>
        <w:t xml:space="preserve">1.3. 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аукциона по продаже имущества Продавца, состоявшихся ____________ на электронной торговой площадке </w:t>
      </w:r>
      <w:r>
        <w:rPr>
          <w:rFonts w:ascii="Times New Roman" w:hAnsi="Times New Roman"/>
          <w:lang w:val="ru-RU"/>
        </w:rPr>
        <w:t>"</w:t>
      </w:r>
      <w:r>
        <w:rPr>
          <w:rFonts w:ascii="Times New Roman" w:hAnsi="Times New Roman"/>
        </w:rPr>
        <w:t>RUSSIA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lang w:val="ru-RU"/>
        </w:rPr>
        <w:t xml:space="preserve">" размещенной в сети «Интернет» по адресу: </w:t>
      </w:r>
      <w:r>
        <w:rPr>
          <w:rFonts w:cs="Times New Roman" w:ascii="Times New Roman" w:hAnsi="Times New Roman"/>
          <w:kern w:val="0"/>
          <w:lang w:val="ru-RU" w:eastAsia="ru-RU" w:bidi="ar-SA"/>
        </w:rPr>
        <w:t>(</w:t>
      </w:r>
      <w:r>
        <w:rPr>
          <w:rStyle w:val="Style14"/>
          <w:rFonts w:eastAsia="SimSun" w:ascii="Times New Roman" w:hAnsi="Times New Roman"/>
          <w:kern w:val="0"/>
          <w:lang w:val="ru-RU" w:eastAsia="ru-RU" w:bidi="ar-SA"/>
        </w:rPr>
        <w:t>http://www.rus-on.ru/</w:t>
      </w:r>
      <w:r>
        <w:rPr>
          <w:rFonts w:cs="Times New Roman" w:ascii="Times New Roman" w:hAnsi="Times New Roman"/>
          <w:kern w:val="0"/>
          <w:lang w:val="ru-RU" w:eastAsia="ru-RU" w:bidi="ar-SA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</w:rPr>
        <w:t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</w:t>
      </w:r>
      <w:r>
        <w:rPr>
          <w:rFonts w:ascii="Times New Roman" w:hAnsi="Times New Roman"/>
          <w:highlight w:val="yellow"/>
        </w:rPr>
        <w:t>_____________) руб. __ коп</w:t>
      </w:r>
      <w:r>
        <w:rPr>
          <w:rFonts w:ascii="Times New Roman" w:hAnsi="Times New Roman"/>
        </w:rPr>
        <w:t>.</w:t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</w:rPr>
        <w:t>4.3.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Республики Хакасия.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ListParagraph"/>
        <w:spacing w:lineRule="auto" w:line="240" w:before="0" w:after="0"/>
        <w:ind w:left="1418" w:hanging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center"/>
        <w:rPr/>
      </w:pPr>
      <w:r>
        <w:rPr>
          <w:rFonts w:ascii="Times New Roman" w:hAnsi="Times New Roman"/>
          <w:b/>
          <w:sz w:val="24"/>
          <w:szCs w:val="24"/>
        </w:rPr>
        <w:t>Реквизиты, подписи сторон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contextualSpacing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9435" w:type="dxa"/>
        <w:jc w:val="left"/>
        <w:tblInd w:w="0" w:type="dxa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4859"/>
        <w:gridCol w:w="4575"/>
      </w:tblGrid>
      <w:tr>
        <w:trPr/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Standard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val="ru-RU" w:eastAsia="ru-RU"/>
              </w:rPr>
              <w:t>Получатель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: ООО "ПРОГРЕСС-М"</w:t>
            </w:r>
          </w:p>
          <w:p>
            <w:pPr>
              <w:pStyle w:val="Standard"/>
              <w:bidi w:val="0"/>
              <w:ind w:left="0" w:right="0" w:hanging="0"/>
              <w:rPr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ИНН: 1901116524</w:t>
            </w:r>
          </w:p>
          <w:p>
            <w:pPr>
              <w:pStyle w:val="Standard"/>
              <w:bidi w:val="0"/>
              <w:ind w:left="0" w:right="0" w:hanging="0"/>
              <w:rPr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КПП: 190101001</w:t>
            </w:r>
          </w:p>
          <w:p>
            <w:pPr>
              <w:pStyle w:val="Standard"/>
              <w:bidi w:val="0"/>
              <w:ind w:left="0" w:right="0" w:hanging="0"/>
              <w:rPr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Номер счёта: 40702810223540000075</w:t>
            </w:r>
          </w:p>
          <w:p>
            <w:pPr>
              <w:pStyle w:val="Standard"/>
              <w:bidi w:val="0"/>
              <w:ind w:left="0" w:right="0" w:hanging="0"/>
              <w:rPr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Банк: ФИЛИАЛ "НОВОСИБИРСКИЙ" АО "АЛЬФА-БАНК"</w:t>
            </w:r>
          </w:p>
          <w:p>
            <w:pPr>
              <w:pStyle w:val="Standard"/>
              <w:bidi w:val="0"/>
              <w:ind w:left="0" w:right="0" w:hanging="0"/>
              <w:rPr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ИНН банка: 7728168971</w:t>
            </w:r>
          </w:p>
          <w:p>
            <w:pPr>
              <w:pStyle w:val="Standard"/>
              <w:bidi w:val="0"/>
              <w:ind w:left="0" w:right="0" w:hanging="0"/>
              <w:rPr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БИК: 045004774</w:t>
            </w:r>
          </w:p>
          <w:p>
            <w:pPr>
              <w:pStyle w:val="Standard"/>
              <w:bidi w:val="0"/>
              <w:ind w:left="0" w:right="0" w:hanging="0"/>
              <w:rPr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Корреспондентский счёт: 30101810600000000774</w:t>
            </w:r>
          </w:p>
          <w:p>
            <w:pPr>
              <w:pStyle w:val="Standard"/>
              <w:bidi w:val="0"/>
              <w:ind w:left="0" w:right="0" w:hanging="0"/>
              <w:rPr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 банка: 655017, РЕСПУБЛИКА ХАКАСИЯ, Г. АБАКАН, УЛ. </w:t>
            </w:r>
            <w:r>
              <w:rPr>
                <w:rFonts w:ascii="Times New Roman" w:hAnsi="Times New Roman"/>
                <w:sz w:val="22"/>
                <w:szCs w:val="22"/>
              </w:rPr>
              <w:t>ЩЕТИНКИНА, Д. 63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 xml:space="preserve">Конкурсный управляющий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______________________  Е.В. Туркин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lang w:eastAsia="ru-RU"/>
        </w:rPr>
      </w:pPr>
      <w:r>
        <w:rPr>
          <w:rFonts w:eastAsia="Times New Roman" w:ascii="Times New Roman" w:hAnsi="Times New Roman"/>
          <w:b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eastAsia="Times New Roman" w:ascii="Times New Roman" w:hAnsi="Times New Roman"/>
          <w:color w:val="FF0000"/>
          <w:lang w:eastAsia="ru-RU"/>
        </w:rPr>
      </w:r>
    </w:p>
    <w:p>
      <w:pPr>
        <w:sectPr>
          <w:type w:val="continuous"/>
          <w:pgSz w:w="11906" w:h="16838"/>
          <w:pgMar w:left="1701" w:right="850" w:header="0" w:top="1134" w:footer="0" w:bottom="1134" w:gutter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</w:rPr>
        <w:t>г. Абакан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«__» _________ 2026 г.</w:t>
      </w:r>
    </w:p>
    <w:p>
      <w:pPr>
        <w:sectPr>
          <w:type w:val="continuous"/>
          <w:pgSz w:w="11906" w:h="16838"/>
          <w:pgMar w:left="1701" w:right="850" w:header="0" w:top="1134" w:footer="0" w:bottom="1134" w:gutter="0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</w:rPr>
        <w:t xml:space="preserve">ООО «Прогресс-М» (ИНН </w:t>
      </w:r>
      <w:r>
        <w:rPr>
          <w:rFonts w:cs="Times New Roman" w:ascii="Times New Roman" w:hAnsi="Times New Roman"/>
          <w:kern w:val="0"/>
          <w:lang w:val="ru-RU" w:eastAsia="ru-RU" w:bidi="ar-SA"/>
        </w:rPr>
        <w:t>1901116524</w:t>
      </w:r>
      <w:r>
        <w:rPr>
          <w:rFonts w:ascii="Times New Roman" w:hAnsi="Times New Roman"/>
        </w:rPr>
        <w:t>), именуемое  в дальнейшем «Продавец», в лице конкурсного управляющего Туркина Евгения Владимировича, действующего на основании определения Арбитражного суда Республики Хакасия от 08.06.2026 по делу № А74-9572/2022,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9"/>
        <w:contextualSpacing/>
        <w:jc w:val="both"/>
        <w:outlineLvl w:val="0"/>
        <w:rPr/>
      </w:pPr>
      <w:r>
        <w:rPr>
          <w:rFonts w:eastAsia="Times New Roman" w:ascii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транспортное средство (далее по тексту – Имущество): </w:t>
      </w:r>
    </w:p>
    <w:p>
      <w:pPr>
        <w:pStyle w:val="Standard"/>
        <w:numPr>
          <w:ilvl w:val="0"/>
          <w:numId w:val="0"/>
        </w:numPr>
        <w:spacing w:lineRule="auto" w:line="240" w:before="0" w:after="0"/>
        <w:ind w:left="1800" w:hanging="0"/>
        <w:contextualSpacing/>
        <w:jc w:val="both"/>
        <w:rPr>
          <w:rFonts w:ascii="Times New Roman" w:hAnsi="Times New Roman" w:cs="Times New Roman"/>
          <w:b/>
          <w:b/>
          <w:lang w:val="ru-RU"/>
        </w:rPr>
      </w:pPr>
      <w:r>
        <w:rPr>
          <w:rFonts w:cs="Times New Roman" w:ascii="Times New Roman" w:hAnsi="Times New Roman"/>
          <w:b/>
          <w:lang w:val="ru-RU"/>
        </w:rPr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Регистрационный знак: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Идентификационный номер (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VIN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):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Марка, модель: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Тип транспортного средства: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Категория транспортного средства: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Год выпуска: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Шасси (рама):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Кузов (кабина, прицеп) №: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Цвет: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Мощность двигателя: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Объем двигателя, куб.см: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Тип двигателя: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 xml:space="preserve">Разрешенная 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max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 xml:space="preserve"> масса: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Масса без нагрузки: ________________</w:t>
      </w:r>
    </w:p>
    <w:p>
      <w:pPr>
        <w:pStyle w:val="Standard"/>
        <w:bidi w:val="0"/>
        <w:spacing w:lineRule="auto" w:line="240"/>
        <w:ind w:left="0" w:right="0" w:hanging="0"/>
        <w:rPr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Паспорт транспортного средства: ________________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outlineLvl w:val="0"/>
        <w:rPr>
          <w:b w:val="false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  <w:lang w:val="ru-RU" w:eastAsia="ru-RU"/>
        </w:rPr>
        <w:t>Свидетельство о регистрации транспортного средства: ________________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9"/>
        <w:contextualSpacing/>
        <w:jc w:val="both"/>
        <w:outlineLvl w:val="0"/>
        <w:rPr/>
      </w:pPr>
      <w:r>
        <w:rPr>
          <w:rFonts w:eastAsia="Times New Roman" w:ascii="Times New Roman" w:hAnsi="Times New Roman"/>
          <w:lang w:eastAsia="ru-RU"/>
        </w:rPr>
        <w:t>Имущество передается в техническом состоянии «как есть». Имущество осмотрено Покупателем.  Претензий к техническому состоянию передаваемого Имущества Покупатель не имеет.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9"/>
        <w:contextualSpacing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9"/>
        <w:contextualSpacing/>
        <w:jc w:val="both"/>
        <w:outlineLvl w:val="0"/>
        <w:rPr/>
      </w:pPr>
      <w:r>
        <w:rPr>
          <w:rFonts w:eastAsia="Times New Roman" w:ascii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firstLine="709"/>
        <w:contextualSpacing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firstLine="709"/>
        <w:contextualSpacing/>
        <w:jc w:val="center"/>
        <w:outlineLvl w:val="0"/>
        <w:rPr>
          <w:b/>
          <w:b/>
          <w:bCs/>
        </w:rPr>
      </w:pPr>
      <w:r>
        <w:rPr>
          <w:rFonts w:eastAsia="Times New Roman" w:ascii="Times New Roman" w:hAnsi="Times New Roman"/>
          <w:b/>
          <w:bCs/>
          <w:lang w:eastAsia="ru-RU"/>
        </w:rPr>
        <w:t>Подписи сторон:</w:t>
      </w:r>
    </w:p>
    <w:tbl>
      <w:tblPr>
        <w:tblW w:w="9435" w:type="dxa"/>
        <w:jc w:val="left"/>
        <w:tblInd w:w="0" w:type="dxa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4858"/>
        <w:gridCol w:w="4576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Standard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val="ru-RU" w:eastAsia="ru-RU"/>
              </w:rPr>
              <w:t>Получатель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: ООО "ПРОГРЕСС-М"</w:t>
            </w:r>
          </w:p>
          <w:p>
            <w:pPr>
              <w:pStyle w:val="Standard"/>
              <w:bidi w:val="0"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ИНН: 1901116524</w:t>
            </w:r>
          </w:p>
          <w:p>
            <w:pPr>
              <w:pStyle w:val="Standard"/>
              <w:bidi w:val="0"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КПП: 190101001</w:t>
            </w:r>
          </w:p>
          <w:p>
            <w:pPr>
              <w:pStyle w:val="Standard"/>
              <w:bidi w:val="0"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Номер счёта: 40702810223540000075</w:t>
            </w:r>
          </w:p>
          <w:p>
            <w:pPr>
              <w:pStyle w:val="Standard"/>
              <w:bidi w:val="0"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Банк: ФИЛИАЛ "НОВОСИБИРСКИЙ" АО "АЛЬФА-БАНК"</w:t>
            </w:r>
          </w:p>
          <w:p>
            <w:pPr>
              <w:pStyle w:val="Standard"/>
              <w:bidi w:val="0"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ИНН банка: 7728168971</w:t>
            </w:r>
          </w:p>
          <w:p>
            <w:pPr>
              <w:pStyle w:val="Standard"/>
              <w:bidi w:val="0"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БИК: 045004774</w:t>
            </w:r>
          </w:p>
          <w:p>
            <w:pPr>
              <w:pStyle w:val="Standard"/>
              <w:bidi w:val="0"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Корреспондентский счёт: 30101810600000000774</w:t>
            </w:r>
          </w:p>
          <w:p>
            <w:pPr>
              <w:pStyle w:val="Standard"/>
              <w:bidi w:val="0"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 банка: 655017, РЕСПУБЛИКА ХАКАСИЯ, Г. АБАКАН, УЛ. </w:t>
            </w:r>
            <w:r>
              <w:rPr>
                <w:rFonts w:ascii="Times New Roman" w:hAnsi="Times New Roman"/>
                <w:sz w:val="22"/>
                <w:szCs w:val="22"/>
              </w:rPr>
              <w:t>ЩЕТИНКИНА, Д. 63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 xml:space="preserve">Конкурсный управляющий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______________________  Е.В. Туркин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left="709" w:hanging="0"/>
        <w:contextualSpacing/>
        <w:jc w:val="both"/>
        <w:outlineLvl w:val="0"/>
        <w:rPr/>
      </w:pPr>
      <w:r>
        <w:rPr/>
      </w:r>
    </w:p>
    <w:sectPr>
      <w:type w:val="continuous"/>
      <w:pgSz w:w="11906" w:h="16838"/>
      <w:pgMar w:left="1701" w:right="850" w:header="0" w:top="1134" w:footer="0" w:bottom="1134" w:gutter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false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lvl w:ilvl="0">
      <w:start w:val="1"/>
      <w:numFmt w:val="decimal"/>
      <w:lvlText w:val="%1."/>
      <w:lvlJc w:val="left"/>
      <w:pPr>
        <w:ind w:left="1665" w:hanging="945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5080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/>
      <w:i w:val="false"/>
    </w:rPr>
  </w:style>
  <w:style w:type="character" w:styleId="ListLabel2">
    <w:name w:val="ListLabel 2"/>
    <w:qFormat/>
    <w:rPr>
      <w:rFonts w:ascii="Times New Roman" w:hAnsi="Times New Roman"/>
      <w:i w:val="false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3">
    <w:name w:val="ListLabel 3"/>
    <w:qFormat/>
    <w:rPr>
      <w:rFonts w:ascii="Times New Roman" w:hAnsi="Times New Roman"/>
      <w:i w:val="false"/>
    </w:rPr>
  </w:style>
  <w:style w:type="character" w:styleId="ListLabel4">
    <w:name w:val="ListLabel 4"/>
    <w:qFormat/>
    <w:rPr>
      <w:rFonts w:ascii="Times New Roman" w:hAnsi="Times New Roman"/>
      <w:i w:val="fals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a5080"/>
    <w:pPr>
      <w:spacing w:before="0" w:after="200"/>
      <w:ind w:left="720" w:hanging="0"/>
      <w:contextualSpacing/>
    </w:pPr>
    <w:rPr/>
  </w:style>
  <w:style w:type="paragraph" w:styleId="DocumentMap">
    <w:name w:val="DocumentMap"/>
    <w:qFormat/>
    <w:pPr>
      <w:widowControl/>
      <w:bidi w:val="0"/>
      <w:jc w:val="left"/>
      <w:textAlignment w:val="baseline"/>
    </w:pPr>
    <w:rPr>
      <w:rFonts w:ascii="Liberation Serif" w:hAnsi="Liberation Serif" w:eastAsia="SimSun" w:cs="Liberation Serif"/>
      <w:color w:val="auto"/>
      <w:kern w:val="2"/>
      <w:sz w:val="24"/>
      <w:szCs w:val="24"/>
      <w:lang w:val="en-US" w:eastAsia="zh-CN" w:bidi="hi-IN"/>
    </w:rPr>
  </w:style>
  <w:style w:type="paragraph" w:styleId="Standard">
    <w:name w:val="Standard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Liberation Serif"/>
      <w:color w:val="auto"/>
      <w:kern w:val="2"/>
      <w:sz w:val="24"/>
      <w:szCs w:val="24"/>
      <w:lang w:val="en-US" w:eastAsia="zh-CN" w:bidi="hi-IN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LibreOffice/6.2.4.2$Windows_x86 LibreOffice_project/2412653d852ce75f65fbfa83fb7e7b669a126d64</Application>
  <Pages>5</Pages>
  <Words>934</Words>
  <Characters>6959</Characters>
  <CharactersWithSpaces>7789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2026-08-13T08:37:00Z</dcterms:created>
  <dc:creator>Azerty</dc:creator>
  <dc:description/>
  <dc:language>ru-RU</dc:language>
  <cp:lastModifiedBy/>
  <dcterms:modified xsi:type="dcterms:W3CDTF">2026-08-27T17:10:20Z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