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99B75" w14:textId="03259655" w:rsidR="003378B5" w:rsidRDefault="009261FA" w:rsidP="009261FA">
      <w:pPr>
        <w:pStyle w:val="af2"/>
        <w:spacing w:line="240" w:lineRule="auto"/>
        <w:ind w:firstLine="0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 wp14:anchorId="2840595E" wp14:editId="47B13DCB">
            <wp:extent cx="3076575" cy="914400"/>
            <wp:effectExtent l="0" t="0" r="9525" b="0"/>
            <wp:docPr id="7932162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3D9791" w14:textId="77777777" w:rsidR="003378B5" w:rsidRDefault="00000000">
      <w:pPr>
        <w:pStyle w:val="af2"/>
        <w:spacing w:before="0" w:after="0" w:line="288" w:lineRule="auto"/>
        <w:ind w:left="-567" w:firstLine="0"/>
      </w:pPr>
      <w:r>
        <w:rPr>
          <w:sz w:val="24"/>
          <w:szCs w:val="24"/>
        </w:rPr>
        <w:t>ПРОТОКОЛ  № 22019–ОАОФ/1/1</w:t>
      </w:r>
    </w:p>
    <w:p w14:paraId="7CEC7B20" w14:textId="77777777" w:rsidR="003378B5" w:rsidRDefault="00000000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173C7895" w14:textId="77777777" w:rsidR="003378B5" w:rsidRDefault="00000000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05EAACA5" w14:textId="77777777" w:rsidR="003378B5" w:rsidRDefault="003378B5">
      <w:pPr>
        <w:pStyle w:val="af2"/>
        <w:spacing w:before="0" w:after="0" w:line="288" w:lineRule="auto"/>
        <w:ind w:left="-567" w:firstLine="0"/>
        <w:rPr>
          <w:sz w:val="26"/>
          <w:szCs w:val="26"/>
        </w:rPr>
      </w:pPr>
    </w:p>
    <w:p w14:paraId="16EDF87B" w14:textId="77777777" w:rsidR="003378B5" w:rsidRDefault="00000000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«23» сентября 2026 года.</w:t>
      </w:r>
    </w:p>
    <w:p w14:paraId="4262458C" w14:textId="77777777" w:rsidR="003378B5" w:rsidRDefault="003378B5">
      <w:pPr>
        <w:pStyle w:val="af4"/>
        <w:spacing w:before="280" w:beforeAutospacing="0" w:after="120" w:afterAutospacing="0" w:line="264" w:lineRule="auto"/>
        <w:ind w:left="0" w:firstLine="0"/>
        <w:jc w:val="both"/>
      </w:pPr>
    </w:p>
    <w:p w14:paraId="4F12F4E9" w14:textId="77777777" w:rsidR="003378B5" w:rsidRDefault="0000000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254A5B73" w14:textId="77777777" w:rsidR="003378B5" w:rsidRDefault="00000000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30A30539" w14:textId="77777777" w:rsidR="003378B5" w:rsidRDefault="0000000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90C2941" w14:textId="77777777" w:rsidR="003378B5" w:rsidRDefault="00000000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22019-ОАОФ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Нагучева Ольга Валентиновна;</w:t>
      </w:r>
    </w:p>
    <w:p w14:paraId="6297A2BD" w14:textId="77777777" w:rsidR="003378B5" w:rsidRDefault="0000000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E4B1DE0" w14:textId="77777777" w:rsidR="003378B5" w:rsidRDefault="00000000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Земельный участок, кадастровый номер 34:28:040003:1165, площадью 650 кв.м., местоположение: Волгоградская обл., г. Волжский, СНТ «Заря», ул.13-я, уч.31, вид права: общая долевая собственность, доля в праве 1/2, вид разрешенного использования: земли под садоводство..</w:t>
      </w:r>
    </w:p>
    <w:p w14:paraId="52C605D2" w14:textId="77777777" w:rsidR="003378B5" w:rsidRDefault="0000000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DA356A" w14:textId="77777777" w:rsidR="003378B5" w:rsidRDefault="00000000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1 554 000.00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7B3FDB1A" w14:textId="77777777" w:rsidR="003378B5" w:rsidRDefault="00000000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BC56C1B" w14:textId="77777777" w:rsidR="003378B5" w:rsidRDefault="00000000">
      <w:pPr>
        <w:spacing w:after="120" w:line="264" w:lineRule="auto"/>
        <w:ind w:firstLine="567"/>
      </w:pPr>
      <w:r>
        <w:t>А12-27431/2025.</w:t>
      </w:r>
    </w:p>
    <w:p w14:paraId="3FD124CC" w14:textId="77777777" w:rsidR="003378B5" w:rsidRDefault="00000000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7D698B" w14:textId="77777777" w:rsidR="003378B5" w:rsidRDefault="00000000">
      <w:pPr>
        <w:spacing w:after="120" w:line="264" w:lineRule="auto"/>
        <w:ind w:firstLine="567"/>
      </w:pPr>
      <w:r>
        <w:t>АС Волгоградской области.</w:t>
      </w:r>
    </w:p>
    <w:p w14:paraId="4746E59E" w14:textId="77777777" w:rsidR="003378B5" w:rsidRDefault="0000000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05E3BC5D" w14:textId="77777777" w:rsidR="003378B5" w:rsidRDefault="00000000">
      <w:pPr>
        <w:spacing w:after="120" w:line="264" w:lineRule="auto"/>
        <w:ind w:firstLine="567"/>
      </w:pPr>
      <w:r>
        <w:t>Нагучева Ольга Валентиновна.</w:t>
      </w:r>
    </w:p>
    <w:p w14:paraId="0CBDE6B9" w14:textId="77777777" w:rsidR="003378B5" w:rsidRDefault="0000000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C48FDC1" w14:textId="77777777" w:rsidR="003378B5" w:rsidRDefault="00000000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Бородин Сергей Владимирович.</w:t>
      </w:r>
      <w:bookmarkStart w:id="4" w:name="_Hlk37882833"/>
      <w:bookmarkEnd w:id="4"/>
    </w:p>
    <w:p w14:paraId="473BB7F2" w14:textId="77777777" w:rsidR="003378B5" w:rsidRDefault="00000000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90C88DE" w14:textId="77777777" w:rsidR="003378B5" w:rsidRDefault="00000000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Бородин Сергей Владимирович.</w:t>
      </w:r>
    </w:p>
    <w:p w14:paraId="50EB9134" w14:textId="77777777" w:rsidR="003378B5" w:rsidRDefault="0000000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3622EEA" w14:textId="77777777" w:rsidR="009261FA" w:rsidRDefault="009261FA" w:rsidP="009261FA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«ПЕРСПЕКТИВА» (адрес: </w:t>
      </w:r>
      <w:r w:rsidRPr="004734BB">
        <w:t xml:space="preserve">603005, Нижегородская </w:t>
      </w:r>
      <w:proofErr w:type="spellStart"/>
      <w:r w:rsidRPr="004734BB">
        <w:t>обл</w:t>
      </w:r>
      <w:proofErr w:type="spellEnd"/>
      <w:r w:rsidRPr="004734BB">
        <w:t>, Нижний Новгород г, Октябрьская, дом</w:t>
      </w:r>
      <w:r>
        <w:t xml:space="preserve"> </w:t>
      </w:r>
      <w:r w:rsidRPr="004734BB">
        <w:t>33, офис 14</w:t>
      </w:r>
      <w:r>
        <w:t xml:space="preserve">, ИНН: </w:t>
      </w:r>
      <w:r w:rsidRPr="004734BB">
        <w:t>5260315121</w:t>
      </w:r>
      <w:r>
        <w:t xml:space="preserve">, ОГРН: </w:t>
      </w:r>
      <w:r w:rsidRPr="004734BB">
        <w:t>1115260022283</w:t>
      </w:r>
      <w:r>
        <w:t>).</w:t>
      </w:r>
      <w:bookmarkEnd w:id="5"/>
      <w:r>
        <w:t xml:space="preserve"> </w:t>
      </w:r>
    </w:p>
    <w:p w14:paraId="22A39463" w14:textId="58AE8B44" w:rsidR="003378B5" w:rsidRDefault="009261FA" w:rsidP="009261FA">
      <w:pPr>
        <w:spacing w:after="120" w:line="264" w:lineRule="auto"/>
        <w:ind w:left="567"/>
        <w:rPr>
          <w:color w:val="800000"/>
          <w:u w:val="single"/>
        </w:rPr>
      </w:pPr>
      <w:r>
        <w:t xml:space="preserve">Место проведения торгов: «Электронная Торговая Площадка Профит», адрес в сети интернет: </w:t>
      </w:r>
      <w:bookmarkStart w:id="6" w:name="_Hlk38027018"/>
      <w:bookmarkEnd w:id="6"/>
      <w:r>
        <w:rPr>
          <w:color w:val="800000"/>
          <w:u w:val="single"/>
          <w:lang w:val="en-US"/>
        </w:rPr>
        <w:fldChar w:fldCharType="begin"/>
      </w:r>
      <w:r>
        <w:rPr>
          <w:color w:val="800000"/>
          <w:u w:val="single"/>
          <w:lang w:val="en-US"/>
        </w:rPr>
        <w:instrText>HYPERLINK</w:instrText>
      </w:r>
      <w:r w:rsidRPr="004734BB">
        <w:rPr>
          <w:color w:val="800000"/>
          <w:u w:val="single"/>
        </w:rPr>
        <w:instrText xml:space="preserve"> "</w:instrText>
      </w:r>
      <w:r>
        <w:rPr>
          <w:color w:val="800000"/>
          <w:u w:val="single"/>
          <w:lang w:val="en-US"/>
        </w:rPr>
        <w:instrText>https</w:instrText>
      </w:r>
      <w:r w:rsidRPr="004734BB">
        <w:rPr>
          <w:color w:val="800000"/>
          <w:u w:val="single"/>
        </w:rPr>
        <w:instrText>://</w:instrText>
      </w:r>
      <w:r>
        <w:rPr>
          <w:color w:val="800000"/>
          <w:u w:val="single"/>
          <w:lang w:val="en-US"/>
        </w:rPr>
        <w:instrText>bankrot</w:instrText>
      </w:r>
      <w:r w:rsidRPr="004734BB">
        <w:rPr>
          <w:color w:val="800000"/>
          <w:u w:val="single"/>
        </w:rPr>
        <w:instrText>.</w:instrText>
      </w:r>
      <w:r>
        <w:rPr>
          <w:color w:val="800000"/>
          <w:u w:val="single"/>
          <w:lang w:val="en-US"/>
        </w:rPr>
        <w:instrText>etp</w:instrText>
      </w:r>
      <w:r w:rsidRPr="004734BB">
        <w:rPr>
          <w:color w:val="800000"/>
          <w:u w:val="single"/>
        </w:rPr>
        <w:instrText>-</w:instrText>
      </w:r>
      <w:r>
        <w:rPr>
          <w:color w:val="800000"/>
          <w:u w:val="single"/>
          <w:lang w:val="en-US"/>
        </w:rPr>
        <w:instrText>profit</w:instrText>
      </w:r>
      <w:r w:rsidRPr="004734BB">
        <w:rPr>
          <w:color w:val="800000"/>
          <w:u w:val="single"/>
        </w:rPr>
        <w:instrText>.</w:instrText>
      </w:r>
      <w:r>
        <w:rPr>
          <w:color w:val="800000"/>
          <w:u w:val="single"/>
          <w:lang w:val="en-US"/>
        </w:rPr>
        <w:instrText>ru</w:instrText>
      </w:r>
      <w:r w:rsidRPr="004734BB">
        <w:rPr>
          <w:color w:val="800000"/>
          <w:u w:val="single"/>
        </w:rPr>
        <w:instrText>/"</w:instrText>
      </w:r>
      <w:r>
        <w:rPr>
          <w:color w:val="800000"/>
          <w:u w:val="single"/>
          <w:lang w:val="en-US"/>
        </w:rPr>
      </w:r>
      <w:r>
        <w:rPr>
          <w:color w:val="800000"/>
          <w:u w:val="single"/>
          <w:lang w:val="en-US"/>
        </w:rPr>
        <w:fldChar w:fldCharType="separate"/>
      </w:r>
      <w:r w:rsidRPr="004734BB">
        <w:rPr>
          <w:rStyle w:val="afe"/>
          <w:lang w:val="en-US"/>
        </w:rPr>
        <w:t>https</w:t>
      </w:r>
      <w:r w:rsidRPr="004734BB">
        <w:rPr>
          <w:rStyle w:val="afe"/>
        </w:rPr>
        <w:t>://</w:t>
      </w:r>
      <w:proofErr w:type="spellStart"/>
      <w:r w:rsidRPr="004734BB">
        <w:rPr>
          <w:rStyle w:val="afe"/>
          <w:lang w:val="en-US"/>
        </w:rPr>
        <w:t>bankrot</w:t>
      </w:r>
      <w:proofErr w:type="spellEnd"/>
      <w:r w:rsidRPr="004734BB">
        <w:rPr>
          <w:rStyle w:val="afe"/>
        </w:rPr>
        <w:t>.</w:t>
      </w:r>
      <w:proofErr w:type="spellStart"/>
      <w:r w:rsidRPr="004734BB">
        <w:rPr>
          <w:rStyle w:val="afe"/>
          <w:lang w:val="en-US"/>
        </w:rPr>
        <w:t>etp</w:t>
      </w:r>
      <w:proofErr w:type="spellEnd"/>
      <w:r w:rsidRPr="004734BB">
        <w:rPr>
          <w:rStyle w:val="afe"/>
        </w:rPr>
        <w:t>-</w:t>
      </w:r>
      <w:r w:rsidRPr="004734BB">
        <w:rPr>
          <w:rStyle w:val="afe"/>
          <w:lang w:val="en-US"/>
        </w:rPr>
        <w:t>p</w:t>
      </w:r>
      <w:r w:rsidRPr="004734BB">
        <w:rPr>
          <w:rStyle w:val="afe"/>
          <w:lang w:val="en-US"/>
        </w:rPr>
        <w:t>rofit</w:t>
      </w:r>
      <w:r w:rsidRPr="004734BB">
        <w:rPr>
          <w:rStyle w:val="afe"/>
        </w:rPr>
        <w:t>.</w:t>
      </w:r>
      <w:proofErr w:type="spellStart"/>
      <w:r w:rsidRPr="004734BB">
        <w:rPr>
          <w:rStyle w:val="afe"/>
          <w:lang w:val="en-US"/>
        </w:rPr>
        <w:t>ru</w:t>
      </w:r>
      <w:proofErr w:type="spellEnd"/>
      <w:r w:rsidRPr="004734BB">
        <w:rPr>
          <w:rStyle w:val="afe"/>
        </w:rPr>
        <w:t>/</w:t>
      </w:r>
      <w:r>
        <w:rPr>
          <w:color w:val="800000"/>
          <w:u w:val="single"/>
          <w:lang w:val="en-US"/>
        </w:rPr>
        <w:fldChar w:fldCharType="end"/>
      </w:r>
      <w:r w:rsidRPr="00800584">
        <w:rPr>
          <w:color w:val="auto"/>
          <w:u w:val="single"/>
        </w:rPr>
        <w:t>.</w:t>
      </w:r>
    </w:p>
    <w:p w14:paraId="78805109" w14:textId="77777777" w:rsidR="003378B5" w:rsidRDefault="0000000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представления заявок на участие</w:t>
      </w:r>
      <w:bookmarkEnd w:id="7"/>
      <w:r>
        <w:rPr>
          <w:b/>
          <w:bCs/>
        </w:rPr>
        <w:t xml:space="preserve"> в торгах</w:t>
      </w:r>
    </w:p>
    <w:p w14:paraId="6DB1B383" w14:textId="77777777" w:rsidR="003378B5" w:rsidRDefault="00000000">
      <w:pPr>
        <w:spacing w:after="120" w:line="264" w:lineRule="auto"/>
        <w:ind w:left="142" w:firstLine="425"/>
      </w:pPr>
      <w:r>
        <w:t>Дата начала представления заявок: «19» августа 2026г. 11:00:00</w:t>
      </w:r>
    </w:p>
    <w:p w14:paraId="5540A27F" w14:textId="77777777" w:rsidR="003378B5" w:rsidRDefault="00000000">
      <w:pPr>
        <w:spacing w:after="120" w:line="264" w:lineRule="auto"/>
        <w:ind w:left="142" w:firstLine="425"/>
      </w:pPr>
      <w:r>
        <w:lastRenderedPageBreak/>
        <w:t>Дата окончания представления заявок: «23» сентября 2026г. 11:00:00</w:t>
      </w:r>
    </w:p>
    <w:p w14:paraId="2BA6D05C" w14:textId="77777777" w:rsidR="003378B5" w:rsidRDefault="0000000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39941451" w14:textId="77777777" w:rsidR="003378B5" w:rsidRDefault="00000000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00DC386D" w14:textId="77777777" w:rsidR="003378B5" w:rsidRDefault="00000000">
      <w:pPr>
        <w:pStyle w:val="af6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B6D6EA3" w14:textId="77777777" w:rsidR="003378B5" w:rsidRDefault="00000000">
      <w:pPr>
        <w:pStyle w:val="af6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(Бородин Сергей Владимирович) </w:t>
      </w:r>
    </w:p>
    <w:p w14:paraId="503A302B" w14:textId="77777777" w:rsidR="003378B5" w:rsidRDefault="00000000">
      <w:pPr>
        <w:pStyle w:val="af6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Бородин Сергей Владимирович</w:t>
      </w:r>
    </w:p>
    <w:p w14:paraId="6356B580" w14:textId="77777777" w:rsidR="003378B5" w:rsidRDefault="003378B5">
      <w:pPr>
        <w:pStyle w:val="af6"/>
        <w:spacing w:before="280" w:after="280"/>
        <w:jc w:val="both"/>
        <w:rPr>
          <w:lang w:val="en-US"/>
        </w:rPr>
      </w:pPr>
    </w:p>
    <w:sectPr w:rsidR="003378B5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FC970" w14:textId="77777777" w:rsidR="00381AE7" w:rsidRDefault="00381AE7">
      <w:r>
        <w:separator/>
      </w:r>
    </w:p>
  </w:endnote>
  <w:endnote w:type="continuationSeparator" w:id="0">
    <w:p w14:paraId="107B5975" w14:textId="77777777" w:rsidR="00381AE7" w:rsidRDefault="00381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01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3821F" w14:textId="77777777" w:rsidR="00381AE7" w:rsidRDefault="00381AE7">
      <w:r>
        <w:separator/>
      </w:r>
    </w:p>
  </w:footnote>
  <w:footnote w:type="continuationSeparator" w:id="0">
    <w:p w14:paraId="65DA54B9" w14:textId="77777777" w:rsidR="00381AE7" w:rsidRDefault="00381A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5BC4E" w14:textId="77777777" w:rsidR="003378B5" w:rsidRDefault="00000000">
    <w:pPr>
      <w:pStyle w:val="af8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C928A1B" wp14:editId="09ADB646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8B5"/>
    <w:rsid w:val="001A6B17"/>
    <w:rsid w:val="003378B5"/>
    <w:rsid w:val="00381AE7"/>
    <w:rsid w:val="005A485B"/>
    <w:rsid w:val="009261FA"/>
    <w:rsid w:val="00EE7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7125A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styleId="a9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a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b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c">
    <w:name w:val="Тема примечания Знак"/>
    <w:basedOn w:val="ab"/>
    <w:uiPriority w:val="99"/>
    <w:semiHidden/>
    <w:qFormat/>
    <w:rsid w:val="006F1354"/>
    <w:rPr>
      <w:rFonts w:eastAsiaTheme="minorEastAsia"/>
      <w:b/>
      <w:bCs/>
    </w:rPr>
  </w:style>
  <w:style w:type="character" w:customStyle="1" w:styleId="ad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e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f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f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0">
    <w:name w:val="List"/>
    <w:basedOn w:val="af"/>
    <w:rPr>
      <w:rFonts w:cs="Lohit Devanagari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2">
    <w:name w:val="Title"/>
    <w:basedOn w:val="a"/>
    <w:next w:val="af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3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4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5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6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7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8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a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b">
    <w:name w:val="annotation subject"/>
    <w:basedOn w:val="afa"/>
    <w:uiPriority w:val="99"/>
    <w:semiHidden/>
    <w:unhideWhenUsed/>
    <w:qFormat/>
    <w:rsid w:val="006F1354"/>
    <w:rPr>
      <w:b/>
      <w:bCs/>
    </w:rPr>
  </w:style>
  <w:style w:type="paragraph" w:styleId="afc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d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  <w:style w:type="character" w:styleId="afe">
    <w:name w:val="Hyperlink"/>
    <w:basedOn w:val="a0"/>
    <w:uiPriority w:val="99"/>
    <w:unhideWhenUsed/>
    <w:rsid w:val="009261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218</Words>
  <Characters>1245</Characters>
  <Application>Microsoft Office Word</Application>
  <DocSecurity>0</DocSecurity>
  <Lines>10</Lines>
  <Paragraphs>2</Paragraphs>
  <ScaleCrop>false</ScaleCrop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. VTP</cp:lastModifiedBy>
  <cp:revision>31</cp:revision>
  <dcterms:created xsi:type="dcterms:W3CDTF">2018-02-15T22:24:00Z</dcterms:created>
  <dcterms:modified xsi:type="dcterms:W3CDTF">2026-04-22T12:49:00Z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