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BD1259" w:rsidRDefault="007C777F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BD1259">
        <w:rPr>
          <w:rFonts w:ascii="Times New Roman" w:hAnsi="Times New Roman"/>
          <w:noProof/>
        </w:rPr>
        <w:t>Уфа</w:t>
      </w:r>
    </w:p>
    <w:p w:rsidR="00C25D69" w:rsidRPr="00300E3A" w:rsidRDefault="00BD1259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«____»__________</w:t>
      </w:r>
      <w:r w:rsidR="007C777F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7C777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Староверов Михаил Геннадьевич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Рязанской области от 12.09.2025 г. по делу № А54-3747/2025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BD1259">
        <w:rPr>
          <w:rFonts w:ascii="Times New Roman" w:hAnsi="Times New Roman"/>
        </w:rPr>
        <w:t>10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7C777F">
        <w:rPr>
          <w:rFonts w:ascii="Times New Roman" w:hAnsi="Times New Roman"/>
          <w:noProof/>
        </w:rPr>
        <w:t>Арбитражном суде Рязанской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7C777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Староверов Михаил Геннадьевич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C777F">
              <w:rPr>
                <w:rFonts w:ascii="Times New Roman" w:hAnsi="Times New Roman"/>
                <w:noProof/>
                <w:sz w:val="20"/>
                <w:szCs w:val="20"/>
              </w:rPr>
              <w:t>30.10.1978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C777F">
              <w:rPr>
                <w:rFonts w:ascii="Times New Roman" w:hAnsi="Times New Roman"/>
                <w:noProof/>
                <w:sz w:val="20"/>
                <w:szCs w:val="20"/>
              </w:rPr>
              <w:t>гор. Рязань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C777F">
              <w:rPr>
                <w:rFonts w:ascii="Times New Roman" w:hAnsi="Times New Roman"/>
                <w:noProof/>
                <w:sz w:val="20"/>
                <w:szCs w:val="20"/>
              </w:rPr>
              <w:t>076-512-660 70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C777F">
              <w:rPr>
                <w:rFonts w:ascii="Times New Roman" w:hAnsi="Times New Roman"/>
                <w:noProof/>
                <w:sz w:val="20"/>
                <w:szCs w:val="20"/>
              </w:rPr>
              <w:t>622811710188</w:t>
            </w:r>
          </w:p>
          <w:p w:rsidR="00EA5080" w:rsidRPr="004B3BFE" w:rsidRDefault="007C777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390039, Рязанская область, г. Рязань,  ул. Семчинская, д. 3, кв. 259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7C7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40817810250205199950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C7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C7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7C7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7C777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Староверова Михаила Геннадьевича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7C7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BD125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</w:t>
      </w:r>
    </w:p>
    <w:p w:rsidR="001619C2" w:rsidRPr="00D2141C" w:rsidRDefault="00BD1259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«___»____________</w:t>
      </w:r>
      <w:bookmarkStart w:id="0" w:name="_GoBack"/>
      <w:bookmarkEnd w:id="0"/>
      <w:r w:rsidR="007C777F">
        <w:rPr>
          <w:rFonts w:ascii="Times New Roman" w:hAnsi="Times New Roman"/>
          <w:noProof/>
        </w:rPr>
        <w:t xml:space="preserve">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7C777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Староверов Михаил Геннадьевич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Рязанской области от 12.09.2025 г. по делу № А54-3747/2025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7C777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Староверов Михаил Геннадьевич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C777F">
              <w:rPr>
                <w:rFonts w:ascii="Times New Roman" w:hAnsi="Times New Roman"/>
                <w:noProof/>
                <w:sz w:val="20"/>
                <w:szCs w:val="20"/>
              </w:rPr>
              <w:t>30.10.1978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C777F">
              <w:rPr>
                <w:rFonts w:ascii="Times New Roman" w:hAnsi="Times New Roman"/>
                <w:noProof/>
                <w:sz w:val="20"/>
                <w:szCs w:val="20"/>
              </w:rPr>
              <w:t>гор. Рязань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C777F">
              <w:rPr>
                <w:rFonts w:ascii="Times New Roman" w:hAnsi="Times New Roman"/>
                <w:noProof/>
                <w:sz w:val="20"/>
                <w:szCs w:val="20"/>
              </w:rPr>
              <w:t>076-512-660 70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C777F">
              <w:rPr>
                <w:rFonts w:ascii="Times New Roman" w:hAnsi="Times New Roman"/>
                <w:noProof/>
                <w:sz w:val="20"/>
                <w:szCs w:val="20"/>
              </w:rPr>
              <w:t>622811710188</w:t>
            </w:r>
          </w:p>
          <w:p w:rsidR="00EA5080" w:rsidRPr="004B2BB0" w:rsidRDefault="007C777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390039, Рязанская область, г. Рязань,  ул. Семчинская, д. 3, кв. 259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7C7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40817810250205199950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C7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C7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7C7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7C777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Староверова Михаила Геннадьевича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7C7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7C777F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BD1259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B8B42FE"/>
  <w15:chartTrackingRefBased/>
  <w15:docId w15:val="{8ACABE47-6059-40FD-9697-EEDE10CB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2026-06-19T09:06:00Z</dcterms:created>
  <dcterms:modified xsi:type="dcterms:W3CDTF">2026-06-19T09:06:00Z</dcterms:modified>
</cp:coreProperties>
</file>