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801AB" w14:textId="7268A09A" w:rsidR="00B820DD" w:rsidRPr="00AE0C6C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AE0C6C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AE0C6C">
        <w:rPr>
          <w:rFonts w:ascii="Times New Roman" w:hAnsi="Times New Roman"/>
          <w:b/>
          <w:i/>
          <w:sz w:val="20"/>
          <w:szCs w:val="20"/>
        </w:rPr>
        <w:t>оговор</w:t>
      </w:r>
      <w:r w:rsidRPr="00AE0C6C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AE0C6C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AE0C6C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AE0C6C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AE0C6C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AE0C6C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E0C6C">
        <w:rPr>
          <w:rStyle w:val="paragraph"/>
          <w:sz w:val="20"/>
          <w:szCs w:val="20"/>
        </w:rPr>
        <w:t>г._______________</w:t>
      </w:r>
      <w:r w:rsidR="008E2D9D" w:rsidRPr="00AE0C6C">
        <w:rPr>
          <w:rFonts w:ascii="Times New Roman" w:hAnsi="Times New Roman"/>
          <w:sz w:val="20"/>
          <w:szCs w:val="20"/>
        </w:rPr>
        <w:tab/>
      </w:r>
      <w:r w:rsidR="008E2D9D" w:rsidRPr="00AE0C6C">
        <w:rPr>
          <w:rFonts w:ascii="Times New Roman" w:hAnsi="Times New Roman"/>
          <w:sz w:val="20"/>
          <w:szCs w:val="20"/>
        </w:rPr>
        <w:tab/>
      </w:r>
      <w:r w:rsidR="008E2D9D" w:rsidRPr="00AE0C6C">
        <w:rPr>
          <w:rFonts w:ascii="Times New Roman" w:hAnsi="Times New Roman"/>
          <w:sz w:val="20"/>
          <w:szCs w:val="20"/>
        </w:rPr>
        <w:tab/>
      </w:r>
      <w:r w:rsidR="008E2D9D" w:rsidRPr="00AE0C6C">
        <w:rPr>
          <w:rFonts w:ascii="Times New Roman" w:hAnsi="Times New Roman"/>
          <w:sz w:val="20"/>
          <w:szCs w:val="20"/>
        </w:rPr>
        <w:tab/>
      </w:r>
      <w:r w:rsidR="008E2D9D" w:rsidRPr="00AE0C6C">
        <w:rPr>
          <w:rFonts w:ascii="Times New Roman" w:hAnsi="Times New Roman"/>
          <w:sz w:val="20"/>
          <w:szCs w:val="20"/>
        </w:rPr>
        <w:tab/>
      </w:r>
      <w:r w:rsidR="008E2D9D" w:rsidRPr="00AE0C6C">
        <w:rPr>
          <w:rFonts w:ascii="Times New Roman" w:hAnsi="Times New Roman"/>
          <w:sz w:val="20"/>
          <w:szCs w:val="20"/>
        </w:rPr>
        <w:tab/>
      </w:r>
      <w:r w:rsidR="008E2D9D" w:rsidRPr="00AE0C6C">
        <w:rPr>
          <w:rFonts w:ascii="Times New Roman" w:hAnsi="Times New Roman"/>
          <w:sz w:val="20"/>
          <w:szCs w:val="20"/>
        </w:rPr>
        <w:tab/>
      </w:r>
      <w:r w:rsidR="008E2D9D" w:rsidRPr="00AE0C6C">
        <w:rPr>
          <w:rFonts w:ascii="Times New Roman" w:hAnsi="Times New Roman"/>
          <w:sz w:val="20"/>
          <w:szCs w:val="20"/>
        </w:rPr>
        <w:tab/>
      </w:r>
      <w:r w:rsidR="001D5D52" w:rsidRPr="00AE0C6C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AE0C6C">
        <w:rPr>
          <w:rFonts w:ascii="Times New Roman" w:hAnsi="Times New Roman"/>
          <w:sz w:val="20"/>
          <w:szCs w:val="20"/>
        </w:rPr>
        <w:t xml:space="preserve"> </w:t>
      </w:r>
      <w:r w:rsidR="00A83AEC" w:rsidRPr="00AE0C6C">
        <w:rPr>
          <w:rFonts w:ascii="Times New Roman" w:hAnsi="Times New Roman"/>
          <w:sz w:val="20"/>
          <w:szCs w:val="20"/>
        </w:rPr>
        <w:t xml:space="preserve"> </w:t>
      </w:r>
      <w:r w:rsidR="001D5D52" w:rsidRPr="00AE0C6C">
        <w:rPr>
          <w:rFonts w:ascii="Times New Roman" w:hAnsi="Times New Roman"/>
          <w:sz w:val="20"/>
          <w:szCs w:val="20"/>
        </w:rPr>
        <w:t xml:space="preserve"> </w:t>
      </w:r>
      <w:r w:rsidR="008E2D9D" w:rsidRPr="00AE0C6C">
        <w:rPr>
          <w:rFonts w:ascii="Times New Roman" w:hAnsi="Times New Roman"/>
          <w:sz w:val="20"/>
          <w:szCs w:val="20"/>
        </w:rPr>
        <w:t>«</w:t>
      </w:r>
      <w:proofErr w:type="gramEnd"/>
      <w:r w:rsidRPr="00AE0C6C">
        <w:rPr>
          <w:rFonts w:ascii="Times New Roman" w:hAnsi="Times New Roman"/>
          <w:sz w:val="20"/>
          <w:szCs w:val="20"/>
        </w:rPr>
        <w:t>__</w:t>
      </w:r>
      <w:r w:rsidR="008E2D9D" w:rsidRPr="00AE0C6C">
        <w:rPr>
          <w:rFonts w:ascii="Times New Roman" w:hAnsi="Times New Roman"/>
          <w:sz w:val="20"/>
          <w:szCs w:val="20"/>
        </w:rPr>
        <w:t xml:space="preserve">» </w:t>
      </w:r>
      <w:r w:rsidRPr="00AE0C6C">
        <w:rPr>
          <w:rFonts w:ascii="Times New Roman" w:hAnsi="Times New Roman"/>
          <w:sz w:val="20"/>
          <w:szCs w:val="20"/>
        </w:rPr>
        <w:t>________</w:t>
      </w:r>
      <w:r w:rsidR="00A83AEC" w:rsidRPr="00AE0C6C">
        <w:rPr>
          <w:rFonts w:ascii="Times New Roman" w:hAnsi="Times New Roman"/>
          <w:sz w:val="20"/>
          <w:szCs w:val="20"/>
        </w:rPr>
        <w:t xml:space="preserve"> </w:t>
      </w:r>
      <w:r w:rsidR="008E2D9D" w:rsidRPr="00AE0C6C">
        <w:rPr>
          <w:rFonts w:ascii="Times New Roman" w:hAnsi="Times New Roman"/>
          <w:sz w:val="20"/>
          <w:szCs w:val="20"/>
        </w:rPr>
        <w:t>20</w:t>
      </w:r>
      <w:r w:rsidR="00CD1088" w:rsidRPr="00AE0C6C">
        <w:rPr>
          <w:rFonts w:ascii="Times New Roman" w:hAnsi="Times New Roman"/>
          <w:sz w:val="20"/>
          <w:szCs w:val="20"/>
        </w:rPr>
        <w:t>2</w:t>
      </w:r>
      <w:r w:rsidRPr="00AE0C6C">
        <w:rPr>
          <w:rFonts w:ascii="Times New Roman" w:hAnsi="Times New Roman"/>
          <w:sz w:val="20"/>
          <w:szCs w:val="20"/>
        </w:rPr>
        <w:t>_</w:t>
      </w:r>
      <w:r w:rsidR="005F754E" w:rsidRPr="00AE0C6C">
        <w:rPr>
          <w:rFonts w:ascii="Times New Roman" w:hAnsi="Times New Roman"/>
          <w:sz w:val="20"/>
          <w:szCs w:val="20"/>
        </w:rPr>
        <w:t xml:space="preserve"> </w:t>
      </w:r>
      <w:r w:rsidR="008E2D9D" w:rsidRPr="00AE0C6C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AE0C6C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22FB6F0A" w:rsidR="00EB4D1F" w:rsidRPr="00AE0C6C" w:rsidRDefault="00AE0C6C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AE0C6C">
        <w:rPr>
          <w:rStyle w:val="paragraph"/>
          <w:sz w:val="20"/>
          <w:szCs w:val="20"/>
        </w:rPr>
        <w:t>Финансовый управляющий Казанцевой Виктории Александровны (</w:t>
      </w:r>
      <w:proofErr w:type="spellStart"/>
      <w:r w:rsidRPr="00AE0C6C">
        <w:rPr>
          <w:rStyle w:val="paragraph"/>
          <w:sz w:val="20"/>
          <w:szCs w:val="20"/>
        </w:rPr>
        <w:t>д.р</w:t>
      </w:r>
      <w:proofErr w:type="spellEnd"/>
      <w:r w:rsidRPr="00AE0C6C">
        <w:rPr>
          <w:rStyle w:val="paragraph"/>
          <w:sz w:val="20"/>
          <w:szCs w:val="20"/>
        </w:rPr>
        <w:t xml:space="preserve">./м.р.:27.05.1971, ГОР. ПЕРМЬ , СНИЛС 03650984972, ИНН 590582663982, адрес: 614088, Пермский край, г. Пермь, ул. Архитектора </w:t>
      </w:r>
      <w:proofErr w:type="spellStart"/>
      <w:r w:rsidRPr="00AE0C6C">
        <w:rPr>
          <w:rStyle w:val="paragraph"/>
          <w:sz w:val="20"/>
          <w:szCs w:val="20"/>
        </w:rPr>
        <w:t>Свиязева</w:t>
      </w:r>
      <w:proofErr w:type="spellEnd"/>
      <w:r w:rsidRPr="00AE0C6C">
        <w:rPr>
          <w:rStyle w:val="paragraph"/>
          <w:sz w:val="20"/>
          <w:szCs w:val="20"/>
        </w:rPr>
        <w:t xml:space="preserve">, д. 44, кв. 24), </w:t>
      </w:r>
      <w:proofErr w:type="spellStart"/>
      <w:r w:rsidRPr="00AE0C6C">
        <w:rPr>
          <w:rStyle w:val="paragraph"/>
          <w:sz w:val="20"/>
          <w:szCs w:val="20"/>
        </w:rPr>
        <w:t>Чахоян</w:t>
      </w:r>
      <w:proofErr w:type="spellEnd"/>
      <w:r w:rsidRPr="00AE0C6C">
        <w:rPr>
          <w:rStyle w:val="paragraph"/>
          <w:sz w:val="20"/>
          <w:szCs w:val="20"/>
        </w:rPr>
        <w:t xml:space="preserve"> Кима </w:t>
      </w:r>
      <w:proofErr w:type="spellStart"/>
      <w:r w:rsidRPr="00AE0C6C">
        <w:rPr>
          <w:rStyle w:val="paragraph"/>
          <w:sz w:val="20"/>
          <w:szCs w:val="20"/>
        </w:rPr>
        <w:t>Самвеловна</w:t>
      </w:r>
      <w:proofErr w:type="spellEnd"/>
      <w:r w:rsidRPr="00AE0C6C">
        <w:rPr>
          <w:rStyle w:val="paragraph"/>
          <w:sz w:val="20"/>
          <w:szCs w:val="20"/>
        </w:rPr>
        <w:t xml:space="preserve"> (ИНН 370229787800, СНИЛС 16113642832)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AE0C6C">
        <w:rPr>
          <w:rStyle w:val="paragraph"/>
          <w:sz w:val="20"/>
          <w:szCs w:val="20"/>
        </w:rPr>
        <w:t>Респ</w:t>
      </w:r>
      <w:proofErr w:type="spellEnd"/>
      <w:r w:rsidRPr="00AE0C6C">
        <w:rPr>
          <w:rStyle w:val="paragraph"/>
          <w:sz w:val="20"/>
          <w:szCs w:val="20"/>
        </w:rPr>
        <w:t xml:space="preserve"> Татарстан, г Казань, ул. Соловецких Юнг, д. 7, оф. 1004), действующий на основании Решения Арбитражного суда Пермского края от 23.04.2025 по делу № А50-29899/2025</w:t>
      </w:r>
      <w:r w:rsidR="009B2852" w:rsidRPr="00AE0C6C">
        <w:rPr>
          <w:rStyle w:val="paragraph"/>
          <w:sz w:val="20"/>
          <w:szCs w:val="20"/>
        </w:rPr>
        <w:t xml:space="preserve">, </w:t>
      </w:r>
      <w:r w:rsidR="008E2D9D" w:rsidRPr="00AE0C6C">
        <w:rPr>
          <w:rStyle w:val="paragraph"/>
          <w:sz w:val="20"/>
          <w:szCs w:val="20"/>
        </w:rPr>
        <w:t xml:space="preserve">именуемый в дальнейшем </w:t>
      </w:r>
      <w:r w:rsidR="008E2D9D" w:rsidRPr="00AE0C6C">
        <w:rPr>
          <w:rStyle w:val="paragraph"/>
          <w:i/>
          <w:sz w:val="20"/>
          <w:szCs w:val="20"/>
        </w:rPr>
        <w:t>«Продавец»,</w:t>
      </w:r>
      <w:r w:rsidR="008E2D9D" w:rsidRPr="00AE0C6C">
        <w:rPr>
          <w:rStyle w:val="paragraph"/>
          <w:sz w:val="20"/>
          <w:szCs w:val="20"/>
        </w:rPr>
        <w:t xml:space="preserve"> с одной</w:t>
      </w:r>
      <w:r w:rsidR="008E2D9D" w:rsidRPr="00AE0C6C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AE0C6C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AE0C6C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AE0C6C">
        <w:rPr>
          <w:rFonts w:ascii="Times New Roman" w:hAnsi="Times New Roman"/>
          <w:sz w:val="20"/>
          <w:szCs w:val="20"/>
        </w:rPr>
        <w:t xml:space="preserve"> </w:t>
      </w:r>
      <w:r w:rsidR="00EB4D1F" w:rsidRPr="00AE0C6C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AE0C6C">
        <w:rPr>
          <w:rStyle w:val="paragraph"/>
          <w:sz w:val="20"/>
          <w:szCs w:val="20"/>
        </w:rPr>
        <w:t>,</w:t>
      </w:r>
      <w:r w:rsidRPr="00AE0C6C">
        <w:rPr>
          <w:rStyle w:val="paragraph"/>
          <w:sz w:val="20"/>
          <w:szCs w:val="20"/>
        </w:rPr>
        <w:t xml:space="preserve"> именуем</w:t>
      </w:r>
      <w:r w:rsidR="00F12090" w:rsidRPr="00AE0C6C">
        <w:rPr>
          <w:rStyle w:val="paragraph"/>
          <w:sz w:val="20"/>
          <w:szCs w:val="20"/>
        </w:rPr>
        <w:t>ый</w:t>
      </w:r>
      <w:r w:rsidRPr="00AE0C6C">
        <w:rPr>
          <w:rStyle w:val="paragraph"/>
          <w:sz w:val="20"/>
          <w:szCs w:val="20"/>
        </w:rPr>
        <w:t xml:space="preserve"> в дальнейшем </w:t>
      </w:r>
      <w:r w:rsidRPr="00AE0C6C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AE0C6C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AE0C6C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AE0C6C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AE0C6C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AE0C6C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AE0C6C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AE0C6C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3B780E33" w:rsidR="00B820DD" w:rsidRPr="00AE0C6C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E0C6C">
        <w:rPr>
          <w:rFonts w:ascii="Times New Roman" w:hAnsi="Times New Roman"/>
          <w:sz w:val="20"/>
          <w:szCs w:val="20"/>
        </w:rPr>
        <w:t xml:space="preserve">1.1. </w:t>
      </w:r>
      <w:r w:rsidR="00B820DD" w:rsidRPr="00AE0C6C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AE0C6C">
        <w:rPr>
          <w:rFonts w:ascii="Times New Roman" w:hAnsi="Times New Roman"/>
          <w:sz w:val="20"/>
          <w:szCs w:val="20"/>
        </w:rPr>
        <w:t xml:space="preserve">имущество </w:t>
      </w:r>
      <w:r w:rsidR="00AE0C6C" w:rsidRPr="00AE0C6C">
        <w:rPr>
          <w:rStyle w:val="paragraph"/>
          <w:sz w:val="20"/>
          <w:szCs w:val="20"/>
        </w:rPr>
        <w:t>Казанцевой Виктории Александровны</w:t>
      </w:r>
      <w:r w:rsidR="00D15F9A" w:rsidRPr="00AE0C6C">
        <w:rPr>
          <w:rStyle w:val="paragraph"/>
          <w:sz w:val="20"/>
          <w:szCs w:val="20"/>
        </w:rPr>
        <w:t xml:space="preserve"> </w:t>
      </w:r>
      <w:r w:rsidR="00B579E6" w:rsidRPr="00AE0C6C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AE0C6C">
        <w:rPr>
          <w:rFonts w:ascii="Times New Roman" w:hAnsi="Times New Roman"/>
          <w:sz w:val="20"/>
          <w:szCs w:val="20"/>
        </w:rPr>
        <w:t xml:space="preserve"> </w:t>
      </w:r>
    </w:p>
    <w:p w14:paraId="0D9B8E2D" w14:textId="1ECE2BCF" w:rsidR="00B30FF8" w:rsidRPr="00AE0C6C" w:rsidRDefault="00B820DD" w:rsidP="00AE0C6C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AE0C6C">
        <w:rPr>
          <w:rFonts w:ascii="Times New Roman" w:hAnsi="Times New Roman"/>
          <w:i/>
          <w:sz w:val="20"/>
          <w:szCs w:val="20"/>
        </w:rPr>
        <w:t>Лот №1:</w:t>
      </w:r>
      <w:r w:rsidR="00A83AEC" w:rsidRPr="00AE0C6C">
        <w:rPr>
          <w:rFonts w:ascii="Times New Roman" w:hAnsi="Times New Roman"/>
          <w:i/>
          <w:sz w:val="20"/>
          <w:szCs w:val="20"/>
        </w:rPr>
        <w:t xml:space="preserve"> </w:t>
      </w:r>
      <w:r w:rsidR="00AE0C6C" w:rsidRPr="00AE0C6C">
        <w:rPr>
          <w:rFonts w:ascii="Times New Roman" w:hAnsi="Times New Roman"/>
          <w:i/>
          <w:sz w:val="20"/>
          <w:szCs w:val="20"/>
        </w:rPr>
        <w:t>Право требования передачи в собственности квартиры, расположенной</w:t>
      </w:r>
      <w:r w:rsidR="00AE0C6C" w:rsidRPr="00AE0C6C">
        <w:rPr>
          <w:rFonts w:ascii="Times New Roman" w:hAnsi="Times New Roman"/>
          <w:i/>
          <w:sz w:val="20"/>
          <w:szCs w:val="20"/>
        </w:rPr>
        <w:t xml:space="preserve"> </w:t>
      </w:r>
      <w:r w:rsidR="00AE0C6C" w:rsidRPr="00AE0C6C">
        <w:rPr>
          <w:rFonts w:ascii="Times New Roman" w:hAnsi="Times New Roman"/>
          <w:i/>
          <w:sz w:val="20"/>
          <w:szCs w:val="20"/>
        </w:rPr>
        <w:t>по адресу: Ленинградская область, Всеволожский муниципальный</w:t>
      </w:r>
      <w:r w:rsidR="00AE0C6C" w:rsidRPr="00AE0C6C">
        <w:rPr>
          <w:rFonts w:ascii="Times New Roman" w:hAnsi="Times New Roman"/>
          <w:i/>
          <w:sz w:val="20"/>
          <w:szCs w:val="20"/>
        </w:rPr>
        <w:t xml:space="preserve"> </w:t>
      </w:r>
      <w:r w:rsidR="00AE0C6C" w:rsidRPr="00AE0C6C">
        <w:rPr>
          <w:rFonts w:ascii="Times New Roman" w:hAnsi="Times New Roman"/>
          <w:i/>
          <w:sz w:val="20"/>
          <w:szCs w:val="20"/>
        </w:rPr>
        <w:t>район, Свердловское городское поселение, деревня Новосаратовка, №</w:t>
      </w:r>
      <w:r w:rsidR="00AE0C6C" w:rsidRPr="00AE0C6C">
        <w:rPr>
          <w:rFonts w:ascii="Times New Roman" w:hAnsi="Times New Roman"/>
          <w:i/>
          <w:sz w:val="20"/>
          <w:szCs w:val="20"/>
        </w:rPr>
        <w:t xml:space="preserve"> </w:t>
      </w:r>
      <w:r w:rsidR="00AE0C6C" w:rsidRPr="00AE0C6C">
        <w:rPr>
          <w:rFonts w:ascii="Times New Roman" w:hAnsi="Times New Roman"/>
          <w:i/>
          <w:sz w:val="20"/>
          <w:szCs w:val="20"/>
        </w:rPr>
        <w:t>35, этаж № 4, этаж на плане № секция 1, общей площадью 22.38 кв.м.,</w:t>
      </w:r>
      <w:r w:rsidR="00AE0C6C" w:rsidRPr="00AE0C6C">
        <w:rPr>
          <w:rFonts w:ascii="Times New Roman" w:hAnsi="Times New Roman"/>
          <w:i/>
          <w:sz w:val="20"/>
          <w:szCs w:val="20"/>
        </w:rPr>
        <w:t xml:space="preserve"> </w:t>
      </w:r>
      <w:r w:rsidR="00AE0C6C" w:rsidRPr="00AE0C6C">
        <w:rPr>
          <w:rFonts w:ascii="Times New Roman" w:hAnsi="Times New Roman"/>
          <w:i/>
          <w:sz w:val="20"/>
          <w:szCs w:val="20"/>
        </w:rPr>
        <w:t>на основании договора участия в долевом строительстве №НСТ1/1.1/35-1868634402 от 31.05.2024 года</w:t>
      </w:r>
      <w:r w:rsidR="00AE0C6C" w:rsidRPr="00AE0C6C">
        <w:rPr>
          <w:rFonts w:ascii="Times New Roman" w:hAnsi="Times New Roman"/>
          <w:i/>
          <w:sz w:val="20"/>
          <w:szCs w:val="20"/>
        </w:rPr>
        <w:t xml:space="preserve"> </w:t>
      </w:r>
      <w:r w:rsidR="00A83AEC" w:rsidRPr="00AE0C6C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5956BD48" w14:textId="77777777" w:rsidR="00B30FF8" w:rsidRPr="00AE0C6C" w:rsidRDefault="00B30FF8" w:rsidP="00BF23AE">
      <w:pPr>
        <w:pStyle w:val="2"/>
        <w:ind w:firstLine="567"/>
        <w:jc w:val="both"/>
        <w:rPr>
          <w:rFonts w:ascii="Times New Roman" w:hAnsi="Times New Roman" w:cs="Times New Roman"/>
        </w:rPr>
      </w:pPr>
    </w:p>
    <w:p w14:paraId="6DF0FD10" w14:textId="22B16B36" w:rsidR="00AE7B60" w:rsidRPr="00AE0C6C" w:rsidRDefault="00BF23AE" w:rsidP="00BF23AE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AE0C6C">
        <w:rPr>
          <w:rFonts w:ascii="Times New Roman" w:hAnsi="Times New Roman" w:cs="Times New Roman"/>
        </w:rPr>
        <w:t>1.2.</w:t>
      </w:r>
      <w:r w:rsidR="00A83AEC" w:rsidRPr="00AE0C6C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AE7B60" w:rsidRPr="00AE0C6C">
        <w:rPr>
          <w:rFonts w:ascii="Times New Roman" w:hAnsi="Times New Roman" w:cs="Times New Roman"/>
        </w:rPr>
        <w:t>Имущество никому не отчуждено, не передано в аренду третьим лицам или в безвозмездное пользование</w:t>
      </w:r>
      <w:r w:rsidR="00AE0C6C" w:rsidRPr="00AE0C6C">
        <w:rPr>
          <w:rFonts w:ascii="Times New Roman" w:hAnsi="Times New Roman" w:cs="Times New Roman"/>
        </w:rPr>
        <w:t>.</w:t>
      </w:r>
    </w:p>
    <w:p w14:paraId="06E9F2F4" w14:textId="77777777" w:rsidR="00B30FF8" w:rsidRPr="00AE0C6C" w:rsidRDefault="00B30FF8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AE0C6C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AE0C6C">
        <w:rPr>
          <w:rFonts w:ascii="Times New Roman" w:hAnsi="Times New Roman"/>
          <w:sz w:val="20"/>
          <w:szCs w:val="20"/>
        </w:rPr>
        <w:t>2. Стоимость И</w:t>
      </w:r>
      <w:r w:rsidR="008E2D9D" w:rsidRPr="00AE0C6C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AE0C6C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AE0C6C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E0C6C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AE0C6C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AE0C6C">
        <w:rPr>
          <w:rFonts w:ascii="Times New Roman" w:hAnsi="Times New Roman"/>
          <w:sz w:val="20"/>
          <w:szCs w:val="20"/>
        </w:rPr>
        <w:t xml:space="preserve"> </w:t>
      </w:r>
      <w:r w:rsidR="00BF23AE" w:rsidRPr="00AE0C6C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AE0C6C">
        <w:rPr>
          <w:rFonts w:ascii="Times New Roman" w:hAnsi="Times New Roman"/>
          <w:sz w:val="20"/>
          <w:szCs w:val="20"/>
        </w:rPr>
        <w:t xml:space="preserve">№ </w:t>
      </w:r>
      <w:r w:rsidR="00EB4D1F" w:rsidRPr="00AE0C6C">
        <w:rPr>
          <w:rFonts w:ascii="Times New Roman" w:hAnsi="Times New Roman"/>
          <w:sz w:val="20"/>
          <w:szCs w:val="20"/>
        </w:rPr>
        <w:t>___</w:t>
      </w:r>
      <w:r w:rsidR="00BF23AE" w:rsidRPr="00AE0C6C">
        <w:rPr>
          <w:rFonts w:ascii="Times New Roman" w:hAnsi="Times New Roman"/>
          <w:sz w:val="20"/>
          <w:szCs w:val="20"/>
        </w:rPr>
        <w:t xml:space="preserve"> от</w:t>
      </w:r>
      <w:r w:rsidR="006608D5" w:rsidRPr="00AE0C6C">
        <w:rPr>
          <w:rFonts w:ascii="Times New Roman" w:hAnsi="Times New Roman"/>
          <w:sz w:val="20"/>
          <w:szCs w:val="20"/>
        </w:rPr>
        <w:t xml:space="preserve"> </w:t>
      </w:r>
      <w:r w:rsidR="00EB4D1F" w:rsidRPr="00AE0C6C">
        <w:rPr>
          <w:rFonts w:ascii="Times New Roman" w:hAnsi="Times New Roman"/>
          <w:sz w:val="20"/>
          <w:szCs w:val="20"/>
        </w:rPr>
        <w:t>________</w:t>
      </w:r>
      <w:r w:rsidR="008E6522" w:rsidRPr="00AE0C6C">
        <w:rPr>
          <w:rFonts w:ascii="Times New Roman" w:hAnsi="Times New Roman"/>
          <w:sz w:val="20"/>
          <w:szCs w:val="20"/>
        </w:rPr>
        <w:t xml:space="preserve"> г. </w:t>
      </w:r>
      <w:r w:rsidR="00BF23AE" w:rsidRPr="00AE0C6C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AE0C6C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AE0C6C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AE0C6C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E0C6C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AE0C6C">
        <w:rPr>
          <w:rFonts w:ascii="Times New Roman" w:hAnsi="Times New Roman"/>
          <w:sz w:val="20"/>
          <w:szCs w:val="20"/>
        </w:rPr>
        <w:t>__________________________________________</w:t>
      </w:r>
      <w:r w:rsidRPr="00AE0C6C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AE0C6C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AE0C6C">
        <w:rPr>
          <w:rFonts w:ascii="Times New Roman" w:hAnsi="Times New Roman"/>
          <w:sz w:val="20"/>
          <w:szCs w:val="20"/>
        </w:rPr>
        <w:t>______________</w:t>
      </w:r>
      <w:r w:rsidR="00A738AF" w:rsidRPr="00AE0C6C">
        <w:rPr>
          <w:rFonts w:ascii="Times New Roman" w:hAnsi="Times New Roman"/>
          <w:sz w:val="20"/>
          <w:szCs w:val="20"/>
        </w:rPr>
        <w:t xml:space="preserve"> г. </w:t>
      </w:r>
      <w:r w:rsidRPr="00AE0C6C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7C8C2579" w:rsidR="00AE7B60" w:rsidRPr="00AE0C6C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AE0C6C">
        <w:rPr>
          <w:sz w:val="20"/>
          <w:szCs w:val="20"/>
        </w:rPr>
        <w:t xml:space="preserve">2.3. Оставшуюся стоимость Имущества, указанного в п. </w:t>
      </w:r>
      <w:r w:rsidR="006D3A35" w:rsidRPr="00AE0C6C">
        <w:rPr>
          <w:sz w:val="20"/>
          <w:szCs w:val="20"/>
          <w:lang w:val="ru-RU"/>
        </w:rPr>
        <w:t>2</w:t>
      </w:r>
      <w:r w:rsidRPr="00AE0C6C">
        <w:rPr>
          <w:sz w:val="20"/>
          <w:szCs w:val="20"/>
        </w:rPr>
        <w:t xml:space="preserve">.1 Договора, в размере </w:t>
      </w:r>
      <w:r w:rsidR="00D46F9D" w:rsidRPr="00AE0C6C">
        <w:rPr>
          <w:sz w:val="20"/>
          <w:szCs w:val="20"/>
          <w:lang w:val="ru-RU"/>
        </w:rPr>
        <w:t xml:space="preserve"> </w:t>
      </w:r>
      <w:r w:rsidR="00EB4D1F" w:rsidRPr="00AE0C6C">
        <w:rPr>
          <w:sz w:val="20"/>
          <w:szCs w:val="20"/>
          <w:lang w:val="ru-RU"/>
        </w:rPr>
        <w:t>__________________________________</w:t>
      </w:r>
      <w:r w:rsidR="00D46F9D" w:rsidRPr="00AE0C6C">
        <w:rPr>
          <w:sz w:val="20"/>
          <w:szCs w:val="20"/>
          <w:lang w:val="ru-RU"/>
        </w:rPr>
        <w:t xml:space="preserve"> </w:t>
      </w:r>
      <w:r w:rsidRPr="00AE0C6C">
        <w:rPr>
          <w:sz w:val="20"/>
          <w:szCs w:val="20"/>
        </w:rPr>
        <w:t>рублей, Покупатель обязан уплатить Продавцу</w:t>
      </w:r>
      <w:r w:rsidRPr="00AE0C6C">
        <w:rPr>
          <w:i/>
          <w:sz w:val="20"/>
          <w:szCs w:val="20"/>
        </w:rPr>
        <w:t xml:space="preserve"> </w:t>
      </w:r>
      <w:r w:rsidR="00EB4D1F" w:rsidRPr="00AE0C6C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AE0C6C" w:rsidRPr="00AE0C6C">
        <w:rPr>
          <w:i/>
          <w:sz w:val="20"/>
          <w:szCs w:val="20"/>
        </w:rPr>
        <w:t>Казанцевой Виктории Александровны</w:t>
      </w:r>
      <w:r w:rsidR="00013CFA" w:rsidRPr="00AE0C6C">
        <w:rPr>
          <w:i/>
          <w:sz w:val="20"/>
          <w:szCs w:val="20"/>
        </w:rPr>
        <w:t xml:space="preserve">, счет получателя: </w:t>
      </w:r>
      <w:r w:rsidR="00AE0C6C" w:rsidRPr="00AE0C6C">
        <w:rPr>
          <w:i/>
          <w:sz w:val="20"/>
          <w:szCs w:val="20"/>
        </w:rPr>
        <w:t>40817810550231266890</w:t>
      </w:r>
      <w:r w:rsidR="00EB4D1F" w:rsidRPr="00AE0C6C">
        <w:rPr>
          <w:i/>
          <w:sz w:val="20"/>
          <w:szCs w:val="20"/>
        </w:rPr>
        <w:t xml:space="preserve">, Банк получателя: </w:t>
      </w:r>
      <w:r w:rsidR="00D15F9A" w:rsidRPr="00AE0C6C">
        <w:rPr>
          <w:i/>
          <w:sz w:val="20"/>
          <w:szCs w:val="20"/>
        </w:rPr>
        <w:t>ФИЛИАЛ "ЦЕНТРАЛЬНЫЙ" ПАО "СОВКОМБАНК"</w:t>
      </w:r>
      <w:r w:rsidR="00D15F9A" w:rsidRPr="00AE0C6C">
        <w:rPr>
          <w:i/>
          <w:sz w:val="20"/>
          <w:szCs w:val="20"/>
          <w:lang w:val="ru-RU"/>
        </w:rPr>
        <w:t xml:space="preserve">, </w:t>
      </w:r>
      <w:r w:rsidR="00EB4D1F" w:rsidRPr="00AE0C6C">
        <w:rPr>
          <w:i/>
          <w:sz w:val="20"/>
          <w:szCs w:val="20"/>
        </w:rPr>
        <w:t xml:space="preserve">ИНН: </w:t>
      </w:r>
      <w:r w:rsidR="00D15F9A" w:rsidRPr="00AE0C6C">
        <w:rPr>
          <w:i/>
          <w:sz w:val="20"/>
          <w:szCs w:val="20"/>
        </w:rPr>
        <w:t>4401116480</w:t>
      </w:r>
      <w:r w:rsidR="00EB4D1F" w:rsidRPr="00AE0C6C">
        <w:rPr>
          <w:i/>
          <w:sz w:val="20"/>
          <w:szCs w:val="20"/>
        </w:rPr>
        <w:t xml:space="preserve">, КПП: </w:t>
      </w:r>
      <w:r w:rsidR="00D15F9A" w:rsidRPr="00AE0C6C">
        <w:rPr>
          <w:i/>
          <w:sz w:val="20"/>
          <w:szCs w:val="20"/>
        </w:rPr>
        <w:t>544543001</w:t>
      </w:r>
      <w:r w:rsidR="00EB4D1F" w:rsidRPr="00AE0C6C">
        <w:rPr>
          <w:i/>
          <w:sz w:val="20"/>
          <w:szCs w:val="20"/>
        </w:rPr>
        <w:t xml:space="preserve">, Кор. счет: </w:t>
      </w:r>
      <w:r w:rsidR="00D15F9A" w:rsidRPr="00AE0C6C">
        <w:rPr>
          <w:i/>
          <w:sz w:val="20"/>
          <w:szCs w:val="20"/>
        </w:rPr>
        <w:t>30101810150040000763</w:t>
      </w:r>
      <w:r w:rsidR="00EB4D1F" w:rsidRPr="00AE0C6C">
        <w:rPr>
          <w:i/>
          <w:sz w:val="20"/>
          <w:szCs w:val="20"/>
        </w:rPr>
        <w:t xml:space="preserve">, БИК: </w:t>
      </w:r>
      <w:r w:rsidR="00D15F9A" w:rsidRPr="00AE0C6C">
        <w:rPr>
          <w:i/>
          <w:sz w:val="20"/>
          <w:szCs w:val="20"/>
        </w:rPr>
        <w:t>045004763</w:t>
      </w:r>
      <w:r w:rsidR="00EB4D1F" w:rsidRPr="00AE0C6C">
        <w:rPr>
          <w:i/>
          <w:sz w:val="20"/>
          <w:szCs w:val="20"/>
        </w:rPr>
        <w:t>.</w:t>
      </w:r>
    </w:p>
    <w:p w14:paraId="7C9ECDF1" w14:textId="77777777" w:rsidR="00AE7B60" w:rsidRPr="00AE0C6C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E0C6C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AE0C6C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E0C6C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AE0C6C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E0C6C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AE0C6C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AE0C6C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AE0C6C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AE0C6C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AE0C6C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E0C6C">
        <w:rPr>
          <w:rFonts w:ascii="Times New Roman" w:hAnsi="Times New Roman"/>
          <w:sz w:val="20"/>
          <w:szCs w:val="20"/>
        </w:rPr>
        <w:t xml:space="preserve">3.1. </w:t>
      </w:r>
      <w:r w:rsidR="001C62C4" w:rsidRPr="00AE0C6C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AE0C6C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E0C6C">
        <w:rPr>
          <w:rFonts w:ascii="Times New Roman" w:hAnsi="Times New Roman"/>
          <w:sz w:val="20"/>
          <w:szCs w:val="20"/>
        </w:rPr>
        <w:t xml:space="preserve">3.2. </w:t>
      </w:r>
      <w:r w:rsidR="00117D9F" w:rsidRPr="00AE0C6C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AE0C6C">
        <w:rPr>
          <w:rFonts w:ascii="Times New Roman" w:hAnsi="Times New Roman"/>
          <w:sz w:val="20"/>
          <w:szCs w:val="20"/>
        </w:rPr>
        <w:t>Покупател</w:t>
      </w:r>
      <w:r w:rsidR="00117D9F" w:rsidRPr="00AE0C6C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AE0C6C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E0C6C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AE0C6C">
        <w:rPr>
          <w:rFonts w:ascii="Times New Roman" w:hAnsi="Times New Roman"/>
          <w:sz w:val="20"/>
          <w:szCs w:val="20"/>
        </w:rPr>
        <w:t>5</w:t>
      </w:r>
      <w:r w:rsidRPr="00AE0C6C">
        <w:rPr>
          <w:rFonts w:ascii="Times New Roman" w:hAnsi="Times New Roman"/>
          <w:sz w:val="20"/>
          <w:szCs w:val="20"/>
        </w:rPr>
        <w:t xml:space="preserve"> </w:t>
      </w:r>
      <w:r w:rsidR="0007462F" w:rsidRPr="00AE0C6C">
        <w:rPr>
          <w:rFonts w:ascii="Times New Roman" w:hAnsi="Times New Roman"/>
          <w:sz w:val="20"/>
          <w:szCs w:val="20"/>
        </w:rPr>
        <w:t>(</w:t>
      </w:r>
      <w:r w:rsidR="007B2573" w:rsidRPr="00AE0C6C">
        <w:rPr>
          <w:rFonts w:ascii="Times New Roman" w:hAnsi="Times New Roman"/>
          <w:sz w:val="20"/>
          <w:szCs w:val="20"/>
        </w:rPr>
        <w:t>пятнадцати</w:t>
      </w:r>
      <w:r w:rsidR="00BA25F0" w:rsidRPr="00AE0C6C">
        <w:rPr>
          <w:rFonts w:ascii="Times New Roman" w:hAnsi="Times New Roman"/>
          <w:sz w:val="20"/>
          <w:szCs w:val="20"/>
        </w:rPr>
        <w:t xml:space="preserve">) </w:t>
      </w:r>
      <w:r w:rsidR="00331194" w:rsidRPr="00AE0C6C">
        <w:rPr>
          <w:rFonts w:ascii="Times New Roman" w:hAnsi="Times New Roman"/>
          <w:sz w:val="20"/>
          <w:szCs w:val="20"/>
        </w:rPr>
        <w:t>рабочих</w:t>
      </w:r>
      <w:r w:rsidR="00BA25F0" w:rsidRPr="00AE0C6C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AE0C6C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E0C6C">
        <w:rPr>
          <w:rFonts w:ascii="Times New Roman" w:hAnsi="Times New Roman"/>
          <w:sz w:val="20"/>
          <w:szCs w:val="20"/>
        </w:rPr>
        <w:lastRenderedPageBreak/>
        <w:t>3.</w:t>
      </w:r>
      <w:r w:rsidR="00117D9F" w:rsidRPr="00AE0C6C">
        <w:rPr>
          <w:rFonts w:ascii="Times New Roman" w:hAnsi="Times New Roman"/>
          <w:sz w:val="20"/>
          <w:szCs w:val="20"/>
        </w:rPr>
        <w:t>4</w:t>
      </w:r>
      <w:r w:rsidRPr="00AE0C6C">
        <w:rPr>
          <w:rFonts w:ascii="Times New Roman" w:hAnsi="Times New Roman"/>
          <w:sz w:val="20"/>
          <w:szCs w:val="20"/>
        </w:rPr>
        <w:t>.</w:t>
      </w:r>
      <w:r w:rsidR="00B579E6" w:rsidRPr="00AE0C6C">
        <w:rPr>
          <w:rFonts w:ascii="Times New Roman" w:hAnsi="Times New Roman"/>
          <w:sz w:val="20"/>
          <w:szCs w:val="20"/>
        </w:rPr>
        <w:t xml:space="preserve"> </w:t>
      </w:r>
      <w:r w:rsidR="00117D9F" w:rsidRPr="00AE0C6C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5CBC29B" w:rsidR="00BA25F0" w:rsidRPr="00AE0C6C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E0C6C">
        <w:rPr>
          <w:rFonts w:ascii="Times New Roman" w:hAnsi="Times New Roman"/>
          <w:sz w:val="20"/>
          <w:szCs w:val="20"/>
        </w:rPr>
        <w:t>3.</w:t>
      </w:r>
      <w:r w:rsidR="00117D9F" w:rsidRPr="00AE0C6C">
        <w:rPr>
          <w:rFonts w:ascii="Times New Roman" w:hAnsi="Times New Roman"/>
          <w:sz w:val="20"/>
          <w:szCs w:val="20"/>
        </w:rPr>
        <w:t>5</w:t>
      </w:r>
      <w:r w:rsidRPr="00AE0C6C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50271520" w14:textId="77777777" w:rsidR="00C96FD2" w:rsidRPr="00AE0C6C" w:rsidRDefault="001E70EC" w:rsidP="001E70E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bookmarkStart w:id="0" w:name="_Hlk221201411"/>
      <w:r w:rsidRPr="00AE0C6C">
        <w:rPr>
          <w:rFonts w:ascii="Times New Roman" w:hAnsi="Times New Roman"/>
          <w:sz w:val="20"/>
          <w:szCs w:val="20"/>
        </w:rPr>
        <w:t xml:space="preserve">3.6. </w:t>
      </w:r>
      <w:r w:rsidR="00C96FD2" w:rsidRPr="00AE0C6C">
        <w:rPr>
          <w:rFonts w:ascii="Times New Roman" w:hAnsi="Times New Roman"/>
          <w:sz w:val="20"/>
          <w:szCs w:val="20"/>
        </w:rPr>
        <w:t>Покупатель обязуется принять имущество в течение 10 (десяти) календарных дней с момента получения полного пакета оригиналов соответствующих документов, за исключением случаев, когда по уважительной причине приемка имущества в указанный срок невозможна.</w:t>
      </w:r>
    </w:p>
    <w:p w14:paraId="24F5AE98" w14:textId="6FB36498" w:rsidR="001E70EC" w:rsidRPr="00AE0C6C" w:rsidRDefault="001E70EC" w:rsidP="001E70E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E0C6C">
        <w:rPr>
          <w:rFonts w:ascii="Times New Roman" w:hAnsi="Times New Roman"/>
          <w:sz w:val="20"/>
          <w:szCs w:val="20"/>
        </w:rPr>
        <w:t>3.7. Покупатель обязуется подать документы на государственную регистрацию имущества в регистрирующий орган в течение 10 (десяти) календарных дней с момента приемки имущества.</w:t>
      </w:r>
    </w:p>
    <w:p w14:paraId="251FBBF3" w14:textId="47286C03" w:rsidR="00476A1F" w:rsidRPr="00AE0C6C" w:rsidRDefault="00476A1F" w:rsidP="001E70E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E0C6C">
        <w:rPr>
          <w:rFonts w:ascii="Times New Roman" w:hAnsi="Times New Roman"/>
          <w:sz w:val="20"/>
          <w:szCs w:val="20"/>
        </w:rPr>
        <w:t>Стороны договорились, что в случае, если покупатель не подаст документы на регистрацию имущества в установленный срок, продавец вправе обратиться в суд с требованием о принудительном исполнении обязательства. Если уклонение признают необоснованным, виновнику придется возместить все убытки, вызванные задержкой регистрации (п. 3 ст. 551 ГК РФ).</w:t>
      </w:r>
    </w:p>
    <w:p w14:paraId="74C489FA" w14:textId="0CD07109" w:rsidR="00B42EC4" w:rsidRPr="00AE0C6C" w:rsidRDefault="00B42EC4" w:rsidP="001E70E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E0C6C">
        <w:rPr>
          <w:rFonts w:ascii="Times New Roman" w:hAnsi="Times New Roman"/>
          <w:sz w:val="20"/>
          <w:szCs w:val="20"/>
        </w:rPr>
        <w:t>3.8. Финансовый управляющий не несет ответственности за действия должника, а также третьих лиц, являющихся сособственниками передаваемого имущества. Все судебные разбирательства, споры и претензии, связанные с передачей и правовым статусом имущества, полностью возлагаются на покупателя.</w:t>
      </w:r>
    </w:p>
    <w:bookmarkEnd w:id="0"/>
    <w:p w14:paraId="4E4E2740" w14:textId="77777777" w:rsidR="00BA25F0" w:rsidRPr="00AE0C6C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AE0C6C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AE0C6C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AE0C6C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AE0C6C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E0C6C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AE0C6C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 w:rsidRPr="00AE0C6C">
        <w:rPr>
          <w:rFonts w:ascii="Times New Roman" w:hAnsi="Times New Roman"/>
          <w:sz w:val="20"/>
          <w:szCs w:val="20"/>
        </w:rPr>
        <w:t>2</w:t>
      </w:r>
      <w:r w:rsidR="00B579E6" w:rsidRPr="00AE0C6C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AE0C6C">
        <w:rPr>
          <w:rFonts w:ascii="Times New Roman" w:hAnsi="Times New Roman"/>
          <w:sz w:val="20"/>
          <w:szCs w:val="20"/>
        </w:rPr>
        <w:t>передач</w:t>
      </w:r>
      <w:r w:rsidR="00B579E6" w:rsidRPr="00AE0C6C">
        <w:rPr>
          <w:rFonts w:ascii="Times New Roman" w:hAnsi="Times New Roman"/>
          <w:sz w:val="20"/>
          <w:szCs w:val="20"/>
        </w:rPr>
        <w:t>а</w:t>
      </w:r>
      <w:r w:rsidRPr="00AE0C6C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AE0C6C">
        <w:rPr>
          <w:rFonts w:ascii="Times New Roman" w:hAnsi="Times New Roman"/>
          <w:sz w:val="20"/>
          <w:szCs w:val="20"/>
        </w:rPr>
        <w:t xml:space="preserve"> осуществляется </w:t>
      </w:r>
      <w:r w:rsidRPr="00AE0C6C">
        <w:rPr>
          <w:rFonts w:ascii="Times New Roman" w:hAnsi="Times New Roman"/>
          <w:sz w:val="20"/>
          <w:szCs w:val="20"/>
        </w:rPr>
        <w:t xml:space="preserve">по </w:t>
      </w:r>
      <w:r w:rsidR="00B579E6" w:rsidRPr="00AE0C6C">
        <w:rPr>
          <w:rFonts w:ascii="Times New Roman" w:hAnsi="Times New Roman"/>
          <w:sz w:val="20"/>
          <w:szCs w:val="20"/>
        </w:rPr>
        <w:t>А</w:t>
      </w:r>
      <w:r w:rsidRPr="00AE0C6C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AE0C6C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AE0C6C">
        <w:rPr>
          <w:rFonts w:ascii="Times New Roman" w:hAnsi="Times New Roman"/>
          <w:sz w:val="20"/>
          <w:szCs w:val="20"/>
        </w:rPr>
        <w:t>.</w:t>
      </w:r>
    </w:p>
    <w:p w14:paraId="557DBDAC" w14:textId="085BD1AE" w:rsidR="00BA25F0" w:rsidRPr="00AE0C6C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E0C6C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4587BDCE" w14:textId="3AB6118B" w:rsidR="001E70EC" w:rsidRPr="00AE0C6C" w:rsidRDefault="001E70EC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E0C6C">
        <w:rPr>
          <w:rFonts w:ascii="Times New Roman" w:hAnsi="Times New Roman"/>
          <w:sz w:val="20"/>
          <w:szCs w:val="20"/>
        </w:rPr>
        <w:t>4.3. Переход права собственности может быть осуществлен только после снятия с имущества всех обременений, арестов, залогов и иных ограничений. Покупатель обязуется самостоятельно нести ответственность за снятие любых обременений, арестов и ограничений, наложенных на имущество, приобретенное по Настоящему договору. В случае наличия таких обременений покупатель обязуется: подавать заявления и обращения в соответствующие органы, в том числе к приставам и в банки, для снятия арестов и залогов; оплатить все установленные законодательством государственные пошлины и сборы, связанные с отменой обеспечительных мер.</w:t>
      </w:r>
    </w:p>
    <w:p w14:paraId="53E24880" w14:textId="77777777" w:rsidR="008E2D9D" w:rsidRPr="00AE0C6C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AE0C6C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AE0C6C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AE0C6C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AE0C6C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E0C6C">
        <w:rPr>
          <w:rFonts w:ascii="Times New Roman" w:hAnsi="Times New Roman"/>
          <w:sz w:val="20"/>
          <w:szCs w:val="20"/>
        </w:rPr>
        <w:t>5.1. За не</w:t>
      </w:r>
      <w:r w:rsidR="00B15CF4" w:rsidRPr="00AE0C6C">
        <w:rPr>
          <w:rFonts w:ascii="Times New Roman" w:hAnsi="Times New Roman"/>
          <w:sz w:val="20"/>
          <w:szCs w:val="20"/>
        </w:rPr>
        <w:t>исполнение</w:t>
      </w:r>
      <w:r w:rsidRPr="00AE0C6C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AE0C6C">
        <w:rPr>
          <w:rFonts w:ascii="Times New Roman" w:hAnsi="Times New Roman"/>
          <w:sz w:val="20"/>
          <w:szCs w:val="20"/>
        </w:rPr>
        <w:t>исполнение</w:t>
      </w:r>
      <w:r w:rsidRPr="00AE0C6C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AE0C6C">
        <w:rPr>
          <w:rFonts w:ascii="Times New Roman" w:hAnsi="Times New Roman"/>
          <w:sz w:val="20"/>
          <w:szCs w:val="20"/>
        </w:rPr>
        <w:t>ы</w:t>
      </w:r>
      <w:r w:rsidRPr="00AE0C6C">
        <w:rPr>
          <w:rFonts w:ascii="Times New Roman" w:hAnsi="Times New Roman"/>
          <w:sz w:val="20"/>
          <w:szCs w:val="20"/>
        </w:rPr>
        <w:t xml:space="preserve"> нес</w:t>
      </w:r>
      <w:r w:rsidR="00FB38D4" w:rsidRPr="00AE0C6C">
        <w:rPr>
          <w:rFonts w:ascii="Times New Roman" w:hAnsi="Times New Roman"/>
          <w:sz w:val="20"/>
          <w:szCs w:val="20"/>
        </w:rPr>
        <w:t>у</w:t>
      </w:r>
      <w:r w:rsidRPr="00AE0C6C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AE0C6C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E0C6C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AE0C6C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AE0C6C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AE0C6C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AE0C6C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AE0C6C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AE0C6C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E0C6C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AE0C6C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E0C6C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AE0C6C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AE0C6C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AE0C6C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E0C6C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AE0C6C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AE0C6C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AE0C6C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AE0C6C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E0C6C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AE0C6C">
        <w:rPr>
          <w:rFonts w:ascii="Times New Roman" w:hAnsi="Times New Roman"/>
          <w:sz w:val="20"/>
          <w:szCs w:val="20"/>
        </w:rPr>
        <w:t>в случае</w:t>
      </w:r>
      <w:r w:rsidRPr="00AE0C6C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AE0C6C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E0C6C">
        <w:rPr>
          <w:rFonts w:ascii="Times New Roman" w:hAnsi="Times New Roman"/>
          <w:sz w:val="20"/>
          <w:szCs w:val="20"/>
        </w:rPr>
        <w:t>- ненадлежаще</w:t>
      </w:r>
      <w:r w:rsidR="00A134E1" w:rsidRPr="00AE0C6C">
        <w:rPr>
          <w:rFonts w:ascii="Times New Roman" w:hAnsi="Times New Roman"/>
          <w:sz w:val="20"/>
          <w:szCs w:val="20"/>
        </w:rPr>
        <w:t>го исполнения</w:t>
      </w:r>
      <w:r w:rsidRPr="00AE0C6C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AE0C6C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E0C6C">
        <w:rPr>
          <w:rFonts w:ascii="Times New Roman" w:hAnsi="Times New Roman"/>
          <w:sz w:val="20"/>
          <w:szCs w:val="20"/>
        </w:rPr>
        <w:t>- расторжения</w:t>
      </w:r>
      <w:r w:rsidR="008E2D9D" w:rsidRPr="00AE0C6C">
        <w:rPr>
          <w:rFonts w:ascii="Times New Roman" w:hAnsi="Times New Roman"/>
          <w:sz w:val="20"/>
          <w:szCs w:val="20"/>
        </w:rPr>
        <w:t xml:space="preserve"> </w:t>
      </w:r>
      <w:r w:rsidRPr="00AE0C6C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AE0C6C">
        <w:rPr>
          <w:rFonts w:ascii="Times New Roman" w:hAnsi="Times New Roman"/>
          <w:sz w:val="20"/>
          <w:szCs w:val="20"/>
        </w:rPr>
        <w:t xml:space="preserve">предусмотренных </w:t>
      </w:r>
      <w:r w:rsidRPr="00AE0C6C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AE0C6C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AE0C6C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E0C6C">
        <w:rPr>
          <w:rFonts w:ascii="Times New Roman" w:hAnsi="Times New Roman"/>
          <w:sz w:val="20"/>
          <w:szCs w:val="20"/>
        </w:rPr>
        <w:t>- возникновения</w:t>
      </w:r>
      <w:r w:rsidR="008E2D9D" w:rsidRPr="00AE0C6C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AE0C6C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E0C6C">
        <w:rPr>
          <w:rFonts w:ascii="Times New Roman" w:hAnsi="Times New Roman"/>
          <w:sz w:val="20"/>
          <w:szCs w:val="20"/>
        </w:rPr>
        <w:lastRenderedPageBreak/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AE0C6C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E0C6C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AE0C6C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E0C6C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AE0C6C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AE0C6C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AE0C6C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E0C6C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AE0C6C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AE0C6C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E0C6C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AE0C6C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AE0C6C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AE0C6C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AE0C6C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AE0C6C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3C0177F1" w:rsidR="008E2D9D" w:rsidRPr="00AE0C6C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E0C6C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AE0C6C">
        <w:rPr>
          <w:rFonts w:ascii="Times New Roman" w:hAnsi="Times New Roman"/>
          <w:sz w:val="20"/>
          <w:szCs w:val="20"/>
        </w:rPr>
        <w:t>четырех</w:t>
      </w:r>
      <w:r w:rsidRPr="00AE0C6C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AE0C6C">
        <w:rPr>
          <w:rFonts w:ascii="Times New Roman" w:hAnsi="Times New Roman"/>
          <w:sz w:val="20"/>
          <w:szCs w:val="20"/>
        </w:rPr>
        <w:t>1</w:t>
      </w:r>
      <w:r w:rsidRPr="00AE0C6C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AE0C6C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AE0C6C">
        <w:rPr>
          <w:rFonts w:ascii="Times New Roman" w:hAnsi="Times New Roman"/>
          <w:sz w:val="20"/>
          <w:szCs w:val="20"/>
        </w:rPr>
        <w:t>; 1 экземпляр - для регистрации</w:t>
      </w:r>
      <w:r w:rsidR="00AE0C6C" w:rsidRPr="00AE0C6C">
        <w:rPr>
          <w:rFonts w:ascii="Times New Roman" w:hAnsi="Times New Roman"/>
          <w:sz w:val="20"/>
          <w:szCs w:val="20"/>
        </w:rPr>
        <w:t>.</w:t>
      </w:r>
    </w:p>
    <w:p w14:paraId="73F04F5B" w14:textId="77777777" w:rsidR="00EB4D1F" w:rsidRPr="00AE0C6C" w:rsidRDefault="00EB4D1F" w:rsidP="00AE0C6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AE0C6C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AE0C6C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AE0C6C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37548140" w:rsidR="00823381" w:rsidRPr="00AE0C6C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E0C6C">
        <w:rPr>
          <w:rFonts w:ascii="Times New Roman" w:hAnsi="Times New Roman"/>
          <w:sz w:val="20"/>
          <w:szCs w:val="20"/>
        </w:rPr>
        <w:t xml:space="preserve">8.1. </w:t>
      </w:r>
      <w:r w:rsidR="00EB4D1F" w:rsidRPr="00AE0C6C">
        <w:rPr>
          <w:rFonts w:ascii="Times New Roman" w:hAnsi="Times New Roman"/>
          <w:sz w:val="20"/>
          <w:szCs w:val="20"/>
        </w:rPr>
        <w:t>_____________________</w:t>
      </w:r>
    </w:p>
    <w:p w14:paraId="2A286F8E" w14:textId="7DBD3776" w:rsidR="006708E3" w:rsidRPr="00AE0C6C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E0C6C">
        <w:rPr>
          <w:rFonts w:ascii="Times New Roman" w:hAnsi="Times New Roman"/>
          <w:sz w:val="20"/>
          <w:szCs w:val="20"/>
        </w:rPr>
        <w:t xml:space="preserve">8.2. </w:t>
      </w:r>
      <w:r w:rsidR="00EB4D1F" w:rsidRPr="00AE0C6C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AE0C6C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AE0C6C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AE0C6C">
        <w:rPr>
          <w:rFonts w:ascii="Times New Roman" w:hAnsi="Times New Roman"/>
          <w:sz w:val="20"/>
          <w:szCs w:val="20"/>
        </w:rPr>
        <w:t>9</w:t>
      </w:r>
      <w:r w:rsidR="00B15CF4" w:rsidRPr="00AE0C6C">
        <w:rPr>
          <w:rFonts w:ascii="Times New Roman" w:hAnsi="Times New Roman"/>
          <w:sz w:val="20"/>
          <w:szCs w:val="20"/>
        </w:rPr>
        <w:t>. Р</w:t>
      </w:r>
      <w:r w:rsidR="008E2D9D" w:rsidRPr="00AE0C6C">
        <w:rPr>
          <w:rFonts w:ascii="Times New Roman" w:hAnsi="Times New Roman"/>
          <w:sz w:val="20"/>
          <w:szCs w:val="20"/>
        </w:rPr>
        <w:t>еквизиты</w:t>
      </w:r>
      <w:r w:rsidR="00B15CF4" w:rsidRPr="00AE0C6C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AE0C6C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AE0C6C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AE0C6C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AE0C6C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0C6C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AE0C6C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0C6C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AE0C6C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0ABA" w14:textId="69E14C8F" w:rsidR="00013CFA" w:rsidRPr="00AE0C6C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AE0C6C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r w:rsidR="00AE0C6C" w:rsidRPr="00AE0C6C">
              <w:rPr>
                <w:rStyle w:val="paragraph"/>
                <w:i/>
                <w:sz w:val="20"/>
                <w:szCs w:val="20"/>
              </w:rPr>
              <w:t>Казанцевой Виктории Александровны (</w:t>
            </w:r>
            <w:proofErr w:type="spellStart"/>
            <w:r w:rsidR="00AE0C6C" w:rsidRPr="00AE0C6C">
              <w:rPr>
                <w:rStyle w:val="paragraph"/>
                <w:i/>
                <w:sz w:val="20"/>
                <w:szCs w:val="20"/>
              </w:rPr>
              <w:t>д.р</w:t>
            </w:r>
            <w:proofErr w:type="spellEnd"/>
            <w:r w:rsidR="00AE0C6C" w:rsidRPr="00AE0C6C">
              <w:rPr>
                <w:rStyle w:val="paragraph"/>
                <w:i/>
                <w:sz w:val="20"/>
                <w:szCs w:val="20"/>
              </w:rPr>
              <w:t xml:space="preserve">./м.р.:27.05.1971, ГОР. ПЕРМЬ , СНИЛС 03650984972, ИНН 590582663982, адрес: 614088, Пермский край, г. Пермь, ул. Архитектора </w:t>
            </w:r>
            <w:proofErr w:type="spellStart"/>
            <w:r w:rsidR="00AE0C6C" w:rsidRPr="00AE0C6C">
              <w:rPr>
                <w:rStyle w:val="paragraph"/>
                <w:i/>
                <w:sz w:val="20"/>
                <w:szCs w:val="20"/>
              </w:rPr>
              <w:t>Свиязева</w:t>
            </w:r>
            <w:proofErr w:type="spellEnd"/>
            <w:r w:rsidR="00AE0C6C" w:rsidRPr="00AE0C6C">
              <w:rPr>
                <w:rStyle w:val="paragraph"/>
                <w:i/>
                <w:sz w:val="20"/>
                <w:szCs w:val="20"/>
              </w:rPr>
              <w:t>, д. 44, кв. 24),</w:t>
            </w:r>
            <w:proofErr w:type="spellStart"/>
            <w:r w:rsidR="005105D8" w:rsidRPr="00AE0C6C">
              <w:rPr>
                <w:i/>
                <w:sz w:val="20"/>
                <w:szCs w:val="20"/>
                <w:lang w:val="ru-RU"/>
              </w:rPr>
              <w:t>Чахоян</w:t>
            </w:r>
            <w:proofErr w:type="spellEnd"/>
            <w:r w:rsidR="005105D8" w:rsidRPr="00AE0C6C">
              <w:rPr>
                <w:i/>
                <w:sz w:val="20"/>
                <w:szCs w:val="20"/>
                <w:lang w:val="ru-RU"/>
              </w:rPr>
              <w:t xml:space="preserve"> Кима </w:t>
            </w:r>
            <w:proofErr w:type="spellStart"/>
            <w:r w:rsidR="005105D8" w:rsidRPr="00AE0C6C">
              <w:rPr>
                <w:i/>
                <w:sz w:val="20"/>
                <w:szCs w:val="20"/>
                <w:lang w:val="ru-RU"/>
              </w:rPr>
              <w:t>Самвеловна</w:t>
            </w:r>
            <w:proofErr w:type="spellEnd"/>
            <w:r w:rsidR="005105D8" w:rsidRPr="00AE0C6C">
              <w:rPr>
                <w:i/>
                <w:sz w:val="20"/>
                <w:szCs w:val="20"/>
                <w:lang w:val="ru-RU"/>
              </w:rPr>
              <w:t xml:space="preserve"> (ИНН 370229787800, СНИЛС 16113642832, </w:t>
            </w:r>
            <w:r w:rsidR="008621CB" w:rsidRPr="00AE0C6C">
              <w:rPr>
                <w:i/>
                <w:sz w:val="20"/>
                <w:szCs w:val="20"/>
                <w:lang w:val="ru-RU"/>
              </w:rPr>
              <w:t>302000, обл. Орловская, г. Орёл, а/я 107</w:t>
            </w:r>
            <w:r w:rsidR="005105D8" w:rsidRPr="00AE0C6C">
              <w:rPr>
                <w:i/>
                <w:sz w:val="20"/>
                <w:szCs w:val="20"/>
                <w:lang w:val="ru-RU"/>
              </w:rPr>
              <w:t xml:space="preserve">) </w:t>
            </w:r>
          </w:p>
          <w:p w14:paraId="5CADAAAB" w14:textId="77777777" w:rsidR="005105D8" w:rsidRPr="00AE0C6C" w:rsidRDefault="005105D8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24895555" w14:textId="1FEE952C" w:rsidR="00D15F9A" w:rsidRPr="00AE0C6C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AE0C6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AE0C6C" w:rsidRPr="00AE0C6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Казанцева Виктория Александровна</w:t>
            </w:r>
          </w:p>
          <w:p w14:paraId="70B97670" w14:textId="77777777" w:rsidR="00AE0C6C" w:rsidRPr="00AE0C6C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AE0C6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AE0C6C" w:rsidRPr="00AE0C6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40817810550231266890</w:t>
            </w:r>
            <w:r w:rsidR="00AE0C6C" w:rsidRPr="00AE0C6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 </w:t>
            </w:r>
          </w:p>
          <w:p w14:paraId="200CDF91" w14:textId="7544F009" w:rsidR="00D15F9A" w:rsidRPr="00AE0C6C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AE0C6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ФИЛИАЛ "ЦЕНТРАЛЬНЫЙ" ПАО "СОВКОМБАНК"</w:t>
            </w:r>
          </w:p>
          <w:p w14:paraId="602AB587" w14:textId="77777777" w:rsidR="00D15F9A" w:rsidRPr="00AE0C6C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AE0C6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AE0C6C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AE0C6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AE0C6C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AE0C6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AE0C6C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AE0C6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AE0C6C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1B6B0E68" w:rsidR="001D5D52" w:rsidRPr="00AE0C6C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AE0C6C">
              <w:rPr>
                <w:i/>
                <w:sz w:val="20"/>
                <w:szCs w:val="20"/>
              </w:rPr>
              <w:t xml:space="preserve">___________________________/  </w:t>
            </w:r>
            <w:proofErr w:type="spellStart"/>
            <w:r w:rsidR="005171CF" w:rsidRPr="00AE0C6C">
              <w:rPr>
                <w:i/>
                <w:sz w:val="20"/>
                <w:szCs w:val="20"/>
                <w:lang w:val="ru-RU"/>
              </w:rPr>
              <w:t>Чахоян</w:t>
            </w:r>
            <w:proofErr w:type="spellEnd"/>
            <w:r w:rsidR="005171CF" w:rsidRPr="00AE0C6C">
              <w:rPr>
                <w:i/>
                <w:sz w:val="20"/>
                <w:szCs w:val="20"/>
                <w:lang w:val="ru-RU"/>
              </w:rPr>
              <w:t xml:space="preserve"> К.С.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AE0C6C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AE0C6C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AE0C6C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AE0C6C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AE0C6C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AE0C6C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AE0C6C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DEBFB72" w14:textId="77777777" w:rsidR="00EB4D1F" w:rsidRPr="00AE0C6C" w:rsidRDefault="00EB4D1F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0A9963" w14:textId="61AB5F8D" w:rsidR="00B579E6" w:rsidRPr="00AE0C6C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7D9658" w14:textId="1AFD5396" w:rsidR="00B579E6" w:rsidRPr="00AE0C6C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AE0C6C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AE0C6C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AE0C6C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AE0C6C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AE0C6C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AE0C6C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AE0C6C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0C6C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AE0C6C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9434DD" w14:textId="77777777" w:rsidR="00BA1F36" w:rsidRDefault="00BA1F36" w:rsidP="00B15CF4">
      <w:pPr>
        <w:spacing w:after="0" w:line="240" w:lineRule="auto"/>
      </w:pPr>
      <w:r>
        <w:separator/>
      </w:r>
    </w:p>
  </w:endnote>
  <w:endnote w:type="continuationSeparator" w:id="0">
    <w:p w14:paraId="5D96CCC5" w14:textId="77777777" w:rsidR="00BA1F36" w:rsidRDefault="00BA1F36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71317" w14:textId="77777777" w:rsidR="00BA1F36" w:rsidRDefault="00BA1F36" w:rsidP="00B15CF4">
      <w:pPr>
        <w:spacing w:after="0" w:line="240" w:lineRule="auto"/>
      </w:pPr>
      <w:r>
        <w:separator/>
      </w:r>
    </w:p>
  </w:footnote>
  <w:footnote w:type="continuationSeparator" w:id="0">
    <w:p w14:paraId="586AE552" w14:textId="77777777" w:rsidR="00BA1F36" w:rsidRDefault="00BA1F36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 w16cid:durableId="1084378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2176"/>
    <w:rsid w:val="0007462F"/>
    <w:rsid w:val="000813FB"/>
    <w:rsid w:val="00083338"/>
    <w:rsid w:val="0009339E"/>
    <w:rsid w:val="000A0CBD"/>
    <w:rsid w:val="000D5CDD"/>
    <w:rsid w:val="000E35EE"/>
    <w:rsid w:val="00117D9F"/>
    <w:rsid w:val="00122004"/>
    <w:rsid w:val="00144B8E"/>
    <w:rsid w:val="00165ED8"/>
    <w:rsid w:val="001750EC"/>
    <w:rsid w:val="001C62C4"/>
    <w:rsid w:val="001D5D52"/>
    <w:rsid w:val="001E70EC"/>
    <w:rsid w:val="00200F8F"/>
    <w:rsid w:val="00247C1F"/>
    <w:rsid w:val="002A0F07"/>
    <w:rsid w:val="002B4603"/>
    <w:rsid w:val="00311911"/>
    <w:rsid w:val="00325316"/>
    <w:rsid w:val="00331194"/>
    <w:rsid w:val="00346BA6"/>
    <w:rsid w:val="00373C9B"/>
    <w:rsid w:val="00391EF7"/>
    <w:rsid w:val="003F17D1"/>
    <w:rsid w:val="00407AE1"/>
    <w:rsid w:val="00435BD5"/>
    <w:rsid w:val="00476A1F"/>
    <w:rsid w:val="00484977"/>
    <w:rsid w:val="0049589A"/>
    <w:rsid w:val="005105D8"/>
    <w:rsid w:val="005171CF"/>
    <w:rsid w:val="00521740"/>
    <w:rsid w:val="00555301"/>
    <w:rsid w:val="00572D4B"/>
    <w:rsid w:val="005770B4"/>
    <w:rsid w:val="005939F2"/>
    <w:rsid w:val="005F15BE"/>
    <w:rsid w:val="005F754E"/>
    <w:rsid w:val="006608D5"/>
    <w:rsid w:val="006708E3"/>
    <w:rsid w:val="00673939"/>
    <w:rsid w:val="006D18B8"/>
    <w:rsid w:val="006D3A35"/>
    <w:rsid w:val="007222F8"/>
    <w:rsid w:val="007332C6"/>
    <w:rsid w:val="007737F6"/>
    <w:rsid w:val="00775B8D"/>
    <w:rsid w:val="00791EA0"/>
    <w:rsid w:val="007A6161"/>
    <w:rsid w:val="007B2573"/>
    <w:rsid w:val="007E5371"/>
    <w:rsid w:val="00815CF2"/>
    <w:rsid w:val="00823381"/>
    <w:rsid w:val="00837996"/>
    <w:rsid w:val="008413BC"/>
    <w:rsid w:val="008621CB"/>
    <w:rsid w:val="00872FD7"/>
    <w:rsid w:val="008C4249"/>
    <w:rsid w:val="008E2D9D"/>
    <w:rsid w:val="008E6522"/>
    <w:rsid w:val="009167C5"/>
    <w:rsid w:val="00921E49"/>
    <w:rsid w:val="00926516"/>
    <w:rsid w:val="00937BC3"/>
    <w:rsid w:val="009566D5"/>
    <w:rsid w:val="009625A7"/>
    <w:rsid w:val="00982613"/>
    <w:rsid w:val="00986F21"/>
    <w:rsid w:val="009A23E3"/>
    <w:rsid w:val="009A5CC0"/>
    <w:rsid w:val="009B2852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E0C6C"/>
    <w:rsid w:val="00AE7B60"/>
    <w:rsid w:val="00B15CF4"/>
    <w:rsid w:val="00B234B8"/>
    <w:rsid w:val="00B30FF8"/>
    <w:rsid w:val="00B42EC4"/>
    <w:rsid w:val="00B579E6"/>
    <w:rsid w:val="00B74612"/>
    <w:rsid w:val="00B820DD"/>
    <w:rsid w:val="00BA1F36"/>
    <w:rsid w:val="00BA25F0"/>
    <w:rsid w:val="00BF23AE"/>
    <w:rsid w:val="00C46659"/>
    <w:rsid w:val="00C96FD2"/>
    <w:rsid w:val="00CA7171"/>
    <w:rsid w:val="00CD1088"/>
    <w:rsid w:val="00D11A2D"/>
    <w:rsid w:val="00D15F9A"/>
    <w:rsid w:val="00D34509"/>
    <w:rsid w:val="00D46F9D"/>
    <w:rsid w:val="00D50F48"/>
    <w:rsid w:val="00D53342"/>
    <w:rsid w:val="00D755AE"/>
    <w:rsid w:val="00DB42D6"/>
    <w:rsid w:val="00DF3556"/>
    <w:rsid w:val="00DF7F73"/>
    <w:rsid w:val="00E44C16"/>
    <w:rsid w:val="00E458D4"/>
    <w:rsid w:val="00E62CF8"/>
    <w:rsid w:val="00EB4D1F"/>
    <w:rsid w:val="00ED48C5"/>
    <w:rsid w:val="00EF0FAE"/>
    <w:rsid w:val="00F12090"/>
    <w:rsid w:val="00F53FD6"/>
    <w:rsid w:val="00F665EB"/>
    <w:rsid w:val="00F6715D"/>
    <w:rsid w:val="00F7518F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1486</Words>
  <Characters>8475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2</cp:revision>
  <dcterms:created xsi:type="dcterms:W3CDTF">2026-09-16T09:57:00Z</dcterms:created>
  <dcterms:modified xsi:type="dcterms:W3CDTF">2026-09-16T09:57:00Z</dcterms:modified>
</cp:coreProperties>
</file>