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2C5FD49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3F5EBB2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E9A527F" w14:textId="77777777">
        <w:trPr>
          <w:tblCellSpacing w:w="0" w:type="dxa"/>
        </w:trPr>
        <w:tc>
          <w:tcPr>
            <w:tcW w:w="4950" w:type="pct"/>
            <w:hideMark/>
          </w:tcPr>
          <w:p w14:paraId="736AB4C3" w14:textId="3DD78247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7314E4">
              <w:rPr>
                <w:sz w:val="16"/>
                <w:szCs w:val="16"/>
              </w:rPr>
              <w:t xml:space="preserve">Канищевой Елены Викторовны </w:t>
            </w:r>
            <w:r w:rsidR="00004D16" w:rsidRPr="00004D16">
              <w:rPr>
                <w:sz w:val="16"/>
                <w:szCs w:val="16"/>
              </w:rPr>
              <w:t>Газизова Наталья Андреевна</w:t>
            </w:r>
          </w:p>
          <w:p w14:paraId="5FA580DE" w14:textId="77777777" w:rsidR="005A0484" w:rsidRDefault="008408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67721BC">
                <v:rect id="_x0000_i1025" style="width:0;height:.75pt" o:hralign="center" o:hrstd="t" o:hrnoshade="t" o:hr="t" fillcolor="#a0a0a0" stroked="f"/>
              </w:pict>
            </w:r>
          </w:p>
          <w:p w14:paraId="6B4DB15E" w14:textId="7F769A89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473EE8" w:rsidRPr="00473EE8">
              <w:rPr>
                <w:sz w:val="16"/>
                <w:szCs w:val="16"/>
              </w:rPr>
              <w:t>89600091050</w:t>
            </w:r>
            <w:r>
              <w:rPr>
                <w:sz w:val="16"/>
                <w:szCs w:val="16"/>
              </w:rPr>
              <w:t>, эл. почта: </w:t>
            </w:r>
            <w:r w:rsidR="00CE28E5" w:rsidRPr="00CE28E5">
              <w:rPr>
                <w:sz w:val="16"/>
                <w:szCs w:val="16"/>
              </w:rPr>
              <w:t>gazizova.natalya@internet.ru</w:t>
            </w:r>
          </w:p>
        </w:tc>
      </w:tr>
      <w:tr w:rsidR="005A0484" w14:paraId="4EAEAEE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15B829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E77D28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52F17F2B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5D3F78E" w14:textId="6FF46C1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7314E4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июня 2026 г.</w:t>
            </w:r>
          </w:p>
        </w:tc>
        <w:tc>
          <w:tcPr>
            <w:tcW w:w="2500" w:type="pct"/>
            <w:vAlign w:val="center"/>
            <w:hideMark/>
          </w:tcPr>
          <w:p w14:paraId="5FCCE81D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15A87E46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23EBAE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0FB3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3AC74" w14:textId="7F2BB3F2" w:rsidR="005A0484" w:rsidRDefault="007314E4">
            <w:pPr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Арбитражный суд Ярославской области</w:t>
            </w:r>
          </w:p>
        </w:tc>
      </w:tr>
      <w:tr w:rsidR="005A0484" w14:paraId="006E12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979E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60581" w14:textId="017243B8" w:rsidR="005A0484" w:rsidRDefault="007314E4">
            <w:pPr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А82-7042/2025</w:t>
            </w:r>
          </w:p>
        </w:tc>
      </w:tr>
      <w:tr w:rsidR="005A0484" w14:paraId="2EADE81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32DD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333FA" w14:textId="778C4186" w:rsidR="005A0484" w:rsidRDefault="007314E4">
            <w:pPr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 xml:space="preserve">23.06.2025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75B1DD3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E33C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5C060" w14:textId="4AD46182" w:rsidR="005A0484" w:rsidRDefault="007314E4">
            <w:pPr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 xml:space="preserve">23.06.2025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3818078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6A5CBDE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A59A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D4DC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041B338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E2A2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D3FD" w14:textId="2E7A0915" w:rsidR="005A0484" w:rsidRDefault="00731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A0484" w14:paraId="04519B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AF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66085" w14:textId="69D9360A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  <w:r w:rsidR="007314E4">
              <w:rPr>
                <w:sz w:val="20"/>
                <w:szCs w:val="20"/>
              </w:rPr>
              <w:t>»</w:t>
            </w:r>
          </w:p>
        </w:tc>
      </w:tr>
      <w:tr w:rsidR="005A0484" w14:paraId="723E411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8AEB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3234E" w14:textId="1CCE4718" w:rsidR="005A0484" w:rsidRDefault="00731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A0484" w14:paraId="051D392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44D2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886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D2631F5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FEFF1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764F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90CDB" w14:textId="7BA6FF1E" w:rsidR="005A0484" w:rsidRDefault="007314E4">
            <w:pPr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Канищева Елена Викторовна</w:t>
            </w:r>
          </w:p>
        </w:tc>
      </w:tr>
      <w:tr w:rsidR="005A0484" w14:paraId="1EEB4A1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C941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9C019" w14:textId="2C8B8B92" w:rsidR="005A0484" w:rsidRDefault="007314E4">
            <w:pPr>
              <w:jc w:val="right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13.08.1959</w:t>
            </w:r>
          </w:p>
        </w:tc>
      </w:tr>
      <w:tr w:rsidR="005A0484" w14:paraId="1BBC50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6010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1B3D3" w14:textId="65DAF62C" w:rsidR="005A0484" w:rsidRDefault="007314E4">
            <w:pPr>
              <w:jc w:val="right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ab/>
              <w:t>г. Ярославль</w:t>
            </w:r>
          </w:p>
        </w:tc>
      </w:tr>
      <w:tr w:rsidR="005A0484" w14:paraId="799DD8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8485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AD804" w14:textId="7B016056" w:rsidR="005A0484" w:rsidRDefault="00CE28E5">
            <w:pPr>
              <w:jc w:val="right"/>
              <w:rPr>
                <w:sz w:val="20"/>
                <w:szCs w:val="20"/>
              </w:rPr>
            </w:pPr>
            <w:r w:rsidRPr="00CE28E5">
              <w:rPr>
                <w:sz w:val="20"/>
                <w:szCs w:val="20"/>
              </w:rPr>
              <w:tab/>
            </w:r>
            <w:r w:rsidR="008E3CEB" w:rsidRPr="008E3CEB">
              <w:rPr>
                <w:sz w:val="20"/>
                <w:szCs w:val="20"/>
              </w:rPr>
              <w:tab/>
            </w:r>
            <w:r w:rsidR="007314E4" w:rsidRPr="007314E4">
              <w:rPr>
                <w:sz w:val="20"/>
                <w:szCs w:val="20"/>
              </w:rPr>
              <w:t>760503207560</w:t>
            </w:r>
          </w:p>
        </w:tc>
      </w:tr>
      <w:tr w:rsidR="005A0484" w14:paraId="56FE798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F8D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71507" w14:textId="2C5EA4E5" w:rsidR="005A0484" w:rsidRDefault="007314E4">
            <w:pPr>
              <w:jc w:val="right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063-295-200 51</w:t>
            </w:r>
          </w:p>
        </w:tc>
      </w:tr>
      <w:tr w:rsidR="005A0484" w14:paraId="2E8A7B0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8C43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BAD0C" w14:textId="6A4C89F7" w:rsidR="005A0484" w:rsidRDefault="007314E4">
            <w:pPr>
              <w:jc w:val="right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ab/>
              <w:t>150000,г. Ярославль, ул. Титова, д. 16, корп. 2, кв. 76</w:t>
            </w:r>
          </w:p>
        </w:tc>
      </w:tr>
    </w:tbl>
    <w:p w14:paraId="119DA072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720E90A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7499043D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A488889" w14:textId="6362D03A" w:rsidR="005A0484" w:rsidRDefault="005A0484" w:rsidP="00CE28E5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FE5EFCA" w14:textId="60DB3881" w:rsidR="005A0484" w:rsidRDefault="005A0484" w:rsidP="00CE28E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32CD706" w14:textId="5523B0E2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7314E4">
        <w:rPr>
          <w:sz w:val="20"/>
          <w:szCs w:val="20"/>
        </w:rPr>
        <w:t>29</w:t>
      </w:r>
      <w:r>
        <w:rPr>
          <w:sz w:val="20"/>
          <w:szCs w:val="20"/>
        </w:rPr>
        <w:t xml:space="preserve"> июня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3099B4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1D554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1AA5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FC51C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A15459" w14:paraId="417629BF" w14:textId="77777777" w:rsidTr="006E01BE">
        <w:trPr>
          <w:trHeight w:val="4155"/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ADF8FA0" w14:textId="77777777" w:rsidR="00A15459" w:rsidRDefault="00A1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629730BC" w14:textId="01B44C8A" w:rsidR="00A15459" w:rsidRDefault="00A15459" w:rsidP="006E01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892DAE3" w14:textId="10D56653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7314E4">
              <w:rPr>
                <w:sz w:val="20"/>
                <w:szCs w:val="20"/>
              </w:rPr>
              <w:t>Помещение</w:t>
            </w:r>
          </w:p>
          <w:p w14:paraId="70C81583" w14:textId="6DD3CF8C" w:rsidR="00A15459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</w:t>
            </w:r>
            <w:r w:rsidRPr="007314E4">
              <w:rPr>
                <w:sz w:val="20"/>
                <w:szCs w:val="20"/>
              </w:rPr>
              <w:t>76:23:010101:177602</w:t>
            </w:r>
          </w:p>
          <w:p w14:paraId="587AC7CF" w14:textId="7417F53C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7314E4">
              <w:rPr>
                <w:sz w:val="20"/>
                <w:szCs w:val="20"/>
              </w:rPr>
              <w:t>Ярославская область, г Ярославль, ул Нефтяников, ГСК "Мотолюбитель-1", в районе пересечения с Московским проспектом, бокс 27</w:t>
            </w:r>
          </w:p>
          <w:p w14:paraId="17ADE22A" w14:textId="1AA61B24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Pr="007314E4">
              <w:rPr>
                <w:sz w:val="20"/>
                <w:szCs w:val="20"/>
              </w:rPr>
              <w:t>18.6</w:t>
            </w:r>
          </w:p>
          <w:p w14:paraId="5920AA96" w14:textId="15BB6F05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Pr="007314E4">
              <w:rPr>
                <w:sz w:val="20"/>
                <w:szCs w:val="20"/>
              </w:rPr>
              <w:t>Нежилое</w:t>
            </w:r>
          </w:p>
          <w:p w14:paraId="48ED4817" w14:textId="3E97443C" w:rsidR="00A15459" w:rsidRDefault="00A15459" w:rsidP="00A1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Этаж: </w:t>
            </w:r>
            <w:r w:rsidRPr="007314E4">
              <w:rPr>
                <w:sz w:val="20"/>
                <w:szCs w:val="20"/>
              </w:rPr>
              <w:t>1</w:t>
            </w:r>
          </w:p>
          <w:p w14:paraId="0D6646B1" w14:textId="6FCF9C80" w:rsidR="00A15459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D633D9">
              <w:rPr>
                <w:sz w:val="20"/>
                <w:szCs w:val="20"/>
              </w:rPr>
              <w:t>ид права, доля в праве: Собственность</w:t>
            </w:r>
          </w:p>
          <w:p w14:paraId="0AB3BBFC" w14:textId="77777777" w:rsidR="00A15459" w:rsidRPr="004A593F" w:rsidRDefault="00A15459" w:rsidP="007314E4">
            <w:pPr>
              <w:jc w:val="center"/>
              <w:rPr>
                <w:sz w:val="20"/>
                <w:szCs w:val="20"/>
              </w:rPr>
            </w:pPr>
          </w:p>
          <w:p w14:paraId="27B29C9D" w14:textId="77777777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7314E4">
              <w:rPr>
                <w:sz w:val="20"/>
                <w:szCs w:val="20"/>
              </w:rPr>
              <w:t>Земельный участок</w:t>
            </w:r>
          </w:p>
          <w:p w14:paraId="0A2F023D" w14:textId="77777777" w:rsidR="00A15459" w:rsidRDefault="00A15459" w:rsidP="007314E4">
            <w:pPr>
              <w:jc w:val="center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Кадастр</w:t>
            </w:r>
            <w:r>
              <w:rPr>
                <w:sz w:val="20"/>
                <w:szCs w:val="20"/>
              </w:rPr>
              <w:t xml:space="preserve">овый номер </w:t>
            </w:r>
            <w:r w:rsidRPr="007314E4">
              <w:rPr>
                <w:sz w:val="20"/>
                <w:szCs w:val="20"/>
              </w:rPr>
              <w:t>76:23:041001:327</w:t>
            </w:r>
          </w:p>
          <w:p w14:paraId="48759169" w14:textId="77777777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7314E4">
              <w:rPr>
                <w:sz w:val="20"/>
                <w:szCs w:val="20"/>
              </w:rPr>
              <w:t>Ярославская область, г. Ярославль, ул. Нефтяников</w:t>
            </w:r>
          </w:p>
          <w:p w14:paraId="61584C46" w14:textId="77777777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Pr="007314E4">
              <w:rPr>
                <w:sz w:val="20"/>
                <w:szCs w:val="20"/>
              </w:rPr>
              <w:t>1743</w:t>
            </w:r>
          </w:p>
          <w:p w14:paraId="1372FF2F" w14:textId="77777777" w:rsidR="00A15459" w:rsidRPr="007314E4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земель: </w:t>
            </w:r>
            <w:r w:rsidRPr="007314E4">
              <w:rPr>
                <w:sz w:val="20"/>
                <w:szCs w:val="20"/>
              </w:rPr>
              <w:t>Земли населенных пунктов</w:t>
            </w:r>
          </w:p>
          <w:p w14:paraId="3DB47B2D" w14:textId="77777777" w:rsidR="00A15459" w:rsidRDefault="00A15459" w:rsidP="00731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разрешенного использования: для эксплуатации гаражных </w:t>
            </w:r>
            <w:r w:rsidRPr="007314E4">
              <w:rPr>
                <w:sz w:val="20"/>
                <w:szCs w:val="20"/>
              </w:rPr>
              <w:t>боксов</w:t>
            </w:r>
          </w:p>
          <w:p w14:paraId="3131BB2B" w14:textId="4FE643AA" w:rsidR="00A15459" w:rsidRPr="004A593F" w:rsidRDefault="00A15459" w:rsidP="007314E4">
            <w:pPr>
              <w:jc w:val="center"/>
              <w:rPr>
                <w:sz w:val="20"/>
                <w:szCs w:val="20"/>
              </w:rPr>
            </w:pPr>
            <w:r w:rsidRPr="007314E4">
              <w:rPr>
                <w:sz w:val="20"/>
                <w:szCs w:val="20"/>
              </w:rPr>
              <w:t>Общая долевая собственност</w:t>
            </w:r>
            <w:r>
              <w:rPr>
                <w:sz w:val="20"/>
                <w:szCs w:val="20"/>
              </w:rPr>
              <w:t xml:space="preserve">ь, доля в праве </w:t>
            </w:r>
            <w:r w:rsidRPr="007314E4">
              <w:rPr>
                <w:sz w:val="20"/>
                <w:szCs w:val="20"/>
              </w:rPr>
              <w:t>50/1743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4E053B" w14:textId="56A0FAEC" w:rsidR="00A15459" w:rsidRDefault="00A15459" w:rsidP="00AF1F9C">
            <w:pPr>
              <w:jc w:val="center"/>
              <w:rPr>
                <w:sz w:val="20"/>
                <w:szCs w:val="20"/>
              </w:rPr>
            </w:pPr>
            <w:r w:rsidRPr="00D633D9">
              <w:rPr>
                <w:sz w:val="20"/>
                <w:szCs w:val="20"/>
              </w:rPr>
              <w:t>172</w:t>
            </w:r>
            <w:r>
              <w:rPr>
                <w:sz w:val="20"/>
                <w:szCs w:val="20"/>
              </w:rPr>
              <w:t> </w:t>
            </w:r>
            <w:r w:rsidRPr="00D633D9">
              <w:rPr>
                <w:sz w:val="20"/>
                <w:szCs w:val="20"/>
              </w:rPr>
              <w:t>222</w:t>
            </w:r>
          </w:p>
          <w:p w14:paraId="1EB9EA45" w14:textId="4C0F263C" w:rsidR="00A15459" w:rsidRPr="004A593F" w:rsidRDefault="00A15459" w:rsidP="00AF1F9C">
            <w:pPr>
              <w:jc w:val="center"/>
              <w:rPr>
                <w:sz w:val="20"/>
                <w:szCs w:val="20"/>
              </w:rPr>
            </w:pPr>
          </w:p>
          <w:p w14:paraId="57A0735A" w14:textId="3A2B7C47" w:rsidR="00A15459" w:rsidRPr="004A593F" w:rsidRDefault="00A15459" w:rsidP="00AF1F9C">
            <w:pPr>
              <w:jc w:val="center"/>
              <w:rPr>
                <w:sz w:val="20"/>
                <w:szCs w:val="20"/>
              </w:rPr>
            </w:pPr>
            <w:r w:rsidRPr="00D633D9">
              <w:rPr>
                <w:sz w:val="20"/>
                <w:szCs w:val="20"/>
              </w:rPr>
              <w:t>59 718</w:t>
            </w:r>
          </w:p>
        </w:tc>
      </w:tr>
      <w:tr w:rsidR="005A0484" w14:paraId="4210E854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C6D5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C4E9E" w14:textId="515C0FB4" w:rsidR="005A0484" w:rsidRPr="004A593F" w:rsidRDefault="00D633D9">
            <w:pPr>
              <w:jc w:val="right"/>
              <w:rPr>
                <w:b/>
                <w:bCs/>
                <w:sz w:val="20"/>
                <w:szCs w:val="20"/>
              </w:rPr>
            </w:pPr>
            <w:r w:rsidRPr="00D633D9">
              <w:rPr>
                <w:b/>
                <w:bCs/>
                <w:sz w:val="20"/>
                <w:szCs w:val="20"/>
              </w:rPr>
              <w:t>231 940</w:t>
            </w:r>
          </w:p>
        </w:tc>
      </w:tr>
    </w:tbl>
    <w:p w14:paraId="1DADABB2" w14:textId="77777777" w:rsidR="005A0484" w:rsidRDefault="005A0484">
      <w:pPr>
        <w:rPr>
          <w:sz w:val="20"/>
          <w:szCs w:val="20"/>
        </w:rPr>
      </w:pPr>
    </w:p>
    <w:p w14:paraId="2AA0829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ABE93CC" w14:textId="44C86550" w:rsidR="00AF1F9C" w:rsidRDefault="00AF1F9C" w:rsidP="00AF1F9C">
      <w:pPr>
        <w:rPr>
          <w:sz w:val="20"/>
          <w:szCs w:val="20"/>
        </w:rPr>
      </w:pPr>
      <w:r w:rsidRPr="00AF1F9C">
        <w:rPr>
          <w:sz w:val="20"/>
          <w:szCs w:val="20"/>
        </w:rPr>
        <w:t>Лот №1</w:t>
      </w:r>
    </w:p>
    <w:p w14:paraId="56E39706" w14:textId="77777777" w:rsidR="005B650A" w:rsidRPr="00AF1F9C" w:rsidRDefault="005B650A" w:rsidP="00AF1F9C">
      <w:pPr>
        <w:rPr>
          <w:sz w:val="20"/>
          <w:szCs w:val="20"/>
        </w:rPr>
      </w:pPr>
    </w:p>
    <w:p w14:paraId="6B53FAB8" w14:textId="77777777" w:rsidR="007314E4" w:rsidRPr="007314E4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Вид объекта недвижимости: Помещение</w:t>
      </w:r>
    </w:p>
    <w:p w14:paraId="0FC64F9F" w14:textId="77777777" w:rsidR="007314E4" w:rsidRPr="007314E4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Кадастровый номер 76:23:010101:177602</w:t>
      </w:r>
    </w:p>
    <w:p w14:paraId="45E93418" w14:textId="77777777" w:rsidR="007314E4" w:rsidRPr="007314E4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Адрес (местоположение): Ярославская область, г Ярославль, ул Нефтяников, ГСК "Мотолюбитель-1", в районе пересечения с Московским проспектом, бокс 27</w:t>
      </w:r>
    </w:p>
    <w:p w14:paraId="1E805270" w14:textId="77777777" w:rsidR="007314E4" w:rsidRPr="007314E4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Площадь, кв.м: 18.6</w:t>
      </w:r>
    </w:p>
    <w:p w14:paraId="3BE764BC" w14:textId="77777777" w:rsidR="007314E4" w:rsidRPr="007314E4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Назначение: Нежилое</w:t>
      </w:r>
    </w:p>
    <w:p w14:paraId="68F6890E" w14:textId="1150D03D" w:rsidR="00AF1F9C" w:rsidRDefault="007314E4" w:rsidP="007314E4">
      <w:pPr>
        <w:rPr>
          <w:sz w:val="20"/>
          <w:szCs w:val="20"/>
        </w:rPr>
      </w:pPr>
      <w:r w:rsidRPr="007314E4">
        <w:rPr>
          <w:sz w:val="20"/>
          <w:szCs w:val="20"/>
        </w:rPr>
        <w:t>Этаж: 1</w:t>
      </w:r>
    </w:p>
    <w:p w14:paraId="478F288C" w14:textId="2D383631" w:rsidR="0034073B" w:rsidRPr="00AF1F9C" w:rsidRDefault="00D633D9" w:rsidP="0034073B">
      <w:pPr>
        <w:rPr>
          <w:sz w:val="20"/>
          <w:szCs w:val="20"/>
        </w:rPr>
      </w:pPr>
      <w:r w:rsidRPr="00D633D9">
        <w:rPr>
          <w:sz w:val="20"/>
          <w:szCs w:val="20"/>
        </w:rPr>
        <w:t>Вид права, доля в праве: Собственность</w:t>
      </w:r>
    </w:p>
    <w:p w14:paraId="3FA7C83E" w14:textId="5F28BAB9" w:rsidR="0034073B" w:rsidRDefault="0084080E" w:rsidP="00AF1F9C">
      <w:pPr>
        <w:rPr>
          <w:sz w:val="20"/>
          <w:szCs w:val="20"/>
        </w:rPr>
      </w:pPr>
      <w:hyperlink r:id="rId7" w:history="1">
        <w:r w:rsidR="00D633D9" w:rsidRPr="00C564F5">
          <w:rPr>
            <w:rStyle w:val="a6"/>
            <w:sz w:val="20"/>
            <w:szCs w:val="20"/>
          </w:rPr>
          <w:t>https://lk.rosreestr.ru/eservices/real-estate-objects-online</w:t>
        </w:r>
      </w:hyperlink>
      <w:bookmarkStart w:id="0" w:name="_GoBack"/>
      <w:bookmarkEnd w:id="0"/>
    </w:p>
    <w:p w14:paraId="64B7CB65" w14:textId="3694531C" w:rsidR="00BC2E1D" w:rsidRDefault="00AF1F9C" w:rsidP="0034073B">
      <w:pPr>
        <w:rPr>
          <w:sz w:val="20"/>
          <w:szCs w:val="20"/>
        </w:rPr>
      </w:pPr>
      <w:r w:rsidRPr="00AF1F9C">
        <w:rPr>
          <w:sz w:val="20"/>
          <w:szCs w:val="20"/>
        </w:rPr>
        <w:t xml:space="preserve">Кадастровая стоимость </w:t>
      </w:r>
      <w:r w:rsidR="007314E4" w:rsidRPr="007314E4">
        <w:rPr>
          <w:sz w:val="20"/>
          <w:szCs w:val="20"/>
        </w:rPr>
        <w:t>172</w:t>
      </w:r>
      <w:r w:rsidR="00D633D9">
        <w:rPr>
          <w:sz w:val="20"/>
          <w:szCs w:val="20"/>
        </w:rPr>
        <w:t xml:space="preserve"> </w:t>
      </w:r>
      <w:r w:rsidR="007314E4" w:rsidRPr="007314E4">
        <w:rPr>
          <w:sz w:val="20"/>
          <w:szCs w:val="20"/>
        </w:rPr>
        <w:t xml:space="preserve">222 </w:t>
      </w:r>
      <w:r w:rsidRPr="00AF1F9C">
        <w:rPr>
          <w:sz w:val="20"/>
          <w:szCs w:val="20"/>
        </w:rPr>
        <w:t xml:space="preserve">рублей, </w:t>
      </w:r>
      <w:r w:rsidR="00D633D9">
        <w:rPr>
          <w:sz w:val="20"/>
          <w:szCs w:val="20"/>
        </w:rPr>
        <w:t xml:space="preserve">соответственно доля в праве 1/1 будет стоить </w:t>
      </w:r>
      <w:r w:rsidR="00D633D9" w:rsidRPr="00D633D9">
        <w:rPr>
          <w:sz w:val="20"/>
          <w:szCs w:val="20"/>
        </w:rPr>
        <w:t>172 222</w:t>
      </w:r>
      <w:r w:rsidRPr="00D633D9">
        <w:rPr>
          <w:sz w:val="20"/>
          <w:szCs w:val="20"/>
        </w:rPr>
        <w:t>.</w:t>
      </w:r>
    </w:p>
    <w:p w14:paraId="7FC20F7F" w14:textId="4E32D923" w:rsidR="00D633D9" w:rsidRDefault="00D633D9" w:rsidP="0034073B">
      <w:pPr>
        <w:rPr>
          <w:sz w:val="20"/>
          <w:szCs w:val="20"/>
        </w:rPr>
      </w:pPr>
    </w:p>
    <w:p w14:paraId="67D68BBA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Вид объекта недвижимости: Земельный участок</w:t>
      </w:r>
    </w:p>
    <w:p w14:paraId="2CBB4021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Кадастровый номер 76:23:041001:327</w:t>
      </w:r>
    </w:p>
    <w:p w14:paraId="2697F87F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Адрес (местоположение): Ярославская область, г. Ярославль, ул. Нефтяников</w:t>
      </w:r>
    </w:p>
    <w:p w14:paraId="2F24F70E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Площадь, кв.м: 1743</w:t>
      </w:r>
    </w:p>
    <w:p w14:paraId="3826A289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Категория земель: Земли населенных пунктов</w:t>
      </w:r>
    </w:p>
    <w:p w14:paraId="3D36426D" w14:textId="77777777" w:rsidR="00D633D9" w:rsidRP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Вид разрешенного использования: для эксплуатации гаражных боксов</w:t>
      </w:r>
    </w:p>
    <w:p w14:paraId="5CD999C6" w14:textId="6F8F7664" w:rsidR="00D633D9" w:rsidRDefault="00D633D9" w:rsidP="00D633D9">
      <w:pPr>
        <w:rPr>
          <w:sz w:val="20"/>
          <w:szCs w:val="20"/>
        </w:rPr>
      </w:pPr>
      <w:r w:rsidRPr="00D633D9">
        <w:rPr>
          <w:sz w:val="20"/>
          <w:szCs w:val="20"/>
        </w:rPr>
        <w:t>Общая долевая собственность, доля в праве 50/1743</w:t>
      </w:r>
    </w:p>
    <w:p w14:paraId="2C37FFA1" w14:textId="23B10FB4" w:rsidR="007314E4" w:rsidRDefault="0084080E" w:rsidP="0034073B">
      <w:pPr>
        <w:rPr>
          <w:sz w:val="20"/>
          <w:szCs w:val="20"/>
        </w:rPr>
      </w:pPr>
      <w:hyperlink r:id="rId8" w:history="1">
        <w:r w:rsidR="00D633D9" w:rsidRPr="00C564F5">
          <w:rPr>
            <w:rStyle w:val="a6"/>
            <w:sz w:val="20"/>
            <w:szCs w:val="20"/>
          </w:rPr>
          <w:t>https://lk.rosreestr.ru/eservices/real-estate-objects-online</w:t>
        </w:r>
      </w:hyperlink>
    </w:p>
    <w:p w14:paraId="5E5DC22E" w14:textId="46299801" w:rsidR="007314E4" w:rsidRDefault="00D633D9" w:rsidP="0034073B">
      <w:pPr>
        <w:rPr>
          <w:sz w:val="20"/>
          <w:szCs w:val="20"/>
        </w:rPr>
      </w:pPr>
      <w:r w:rsidRPr="00D633D9">
        <w:rPr>
          <w:sz w:val="20"/>
          <w:szCs w:val="20"/>
        </w:rPr>
        <w:t xml:space="preserve">Кадастровая стоимость </w:t>
      </w:r>
      <w:r w:rsidR="007314E4" w:rsidRPr="007314E4">
        <w:rPr>
          <w:sz w:val="20"/>
          <w:szCs w:val="20"/>
        </w:rPr>
        <w:t>2</w:t>
      </w:r>
      <w:r>
        <w:rPr>
          <w:sz w:val="20"/>
          <w:szCs w:val="20"/>
        </w:rPr>
        <w:t> </w:t>
      </w:r>
      <w:r w:rsidR="007314E4" w:rsidRPr="007314E4">
        <w:rPr>
          <w:sz w:val="20"/>
          <w:szCs w:val="20"/>
        </w:rPr>
        <w:t>081</w:t>
      </w:r>
      <w:r>
        <w:rPr>
          <w:sz w:val="20"/>
          <w:szCs w:val="20"/>
        </w:rPr>
        <w:t> </w:t>
      </w:r>
      <w:r w:rsidR="007314E4" w:rsidRPr="007314E4">
        <w:rPr>
          <w:sz w:val="20"/>
          <w:szCs w:val="20"/>
        </w:rPr>
        <w:t>717</w:t>
      </w:r>
      <w:r>
        <w:rPr>
          <w:sz w:val="20"/>
          <w:szCs w:val="20"/>
        </w:rPr>
        <w:t xml:space="preserve"> рублей, соответственно </w:t>
      </w:r>
      <w:r w:rsidRPr="00D633D9">
        <w:rPr>
          <w:sz w:val="20"/>
          <w:szCs w:val="20"/>
        </w:rPr>
        <w:t>доля в праве 50/1743</w:t>
      </w:r>
      <w:r>
        <w:rPr>
          <w:sz w:val="20"/>
          <w:szCs w:val="20"/>
        </w:rPr>
        <w:t xml:space="preserve"> будет стоить </w:t>
      </w:r>
      <w:r w:rsidRPr="00D633D9">
        <w:rPr>
          <w:sz w:val="20"/>
          <w:szCs w:val="20"/>
        </w:rPr>
        <w:t>59</w:t>
      </w:r>
      <w:r>
        <w:rPr>
          <w:sz w:val="20"/>
          <w:szCs w:val="20"/>
        </w:rPr>
        <w:t> </w:t>
      </w:r>
      <w:r w:rsidRPr="00D633D9">
        <w:rPr>
          <w:sz w:val="20"/>
          <w:szCs w:val="20"/>
        </w:rPr>
        <w:t>718</w:t>
      </w:r>
      <w:r>
        <w:rPr>
          <w:sz w:val="20"/>
          <w:szCs w:val="20"/>
        </w:rPr>
        <w:t xml:space="preserve"> рублей.</w:t>
      </w:r>
    </w:p>
    <w:p w14:paraId="44B92EFC" w14:textId="0246347D" w:rsidR="00D633D9" w:rsidRDefault="00D633D9" w:rsidP="0034073B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Фото объекта Лот №1: </w:t>
      </w:r>
      <w:r>
        <w:rPr>
          <w:noProof/>
          <w:sz w:val="20"/>
          <w:szCs w:val="20"/>
        </w:rPr>
        <w:drawing>
          <wp:inline distT="0" distB="0" distL="0" distR="0" wp14:anchorId="5332D6C1" wp14:editId="6065908A">
            <wp:extent cx="5646420" cy="7991602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ото гаража на зу_page-000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868" cy="799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28765" w14:textId="5ACFE96C" w:rsidR="0034073B" w:rsidRPr="00592317" w:rsidRDefault="00D633D9" w:rsidP="0034073B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7D6C3690" wp14:editId="0D8EBE52">
            <wp:extent cx="6300470" cy="891730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ото гаража на зу_page-00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3"/>
        <w:gridCol w:w="2720"/>
        <w:gridCol w:w="2649"/>
      </w:tblGrid>
      <w:tr w:rsidR="005A0484" w14:paraId="2378D220" w14:textId="77777777">
        <w:trPr>
          <w:tblCellSpacing w:w="0" w:type="dxa"/>
        </w:trPr>
        <w:tc>
          <w:tcPr>
            <w:tcW w:w="5250" w:type="dxa"/>
            <w:hideMark/>
          </w:tcPr>
          <w:p w14:paraId="7A02C63E" w14:textId="61CD1305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7314E4" w:rsidRPr="007314E4">
              <w:rPr>
                <w:b/>
                <w:bCs/>
                <w:sz w:val="20"/>
                <w:szCs w:val="20"/>
              </w:rPr>
              <w:t>Канищевой Елены Викторовны</w:t>
            </w:r>
          </w:p>
        </w:tc>
        <w:tc>
          <w:tcPr>
            <w:tcW w:w="3300" w:type="dxa"/>
            <w:vAlign w:val="center"/>
            <w:hideMark/>
          </w:tcPr>
          <w:p w14:paraId="577C2F95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523A5918" w14:textId="4D89A785" w:rsidR="005A0484" w:rsidRPr="00592317" w:rsidRDefault="00CE28E5">
            <w:pPr>
              <w:pStyle w:val="a3"/>
              <w:jc w:val="right"/>
              <w:rPr>
                <w:sz w:val="20"/>
                <w:szCs w:val="20"/>
              </w:rPr>
            </w:pPr>
            <w:r w:rsidRPr="00CE28E5">
              <w:rPr>
                <w:b/>
                <w:bCs/>
                <w:sz w:val="20"/>
                <w:szCs w:val="20"/>
              </w:rPr>
              <w:t>Газизова Наталья Андреевна</w:t>
            </w:r>
          </w:p>
        </w:tc>
      </w:tr>
    </w:tbl>
    <w:p w14:paraId="6D21D862" w14:textId="77777777" w:rsidR="005A0484" w:rsidRDefault="005A0484"/>
    <w:sectPr w:rsidR="005A0484">
      <w:footerReference w:type="default" r:id="rId11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D8ACB" w14:textId="77777777" w:rsidR="0084080E" w:rsidRDefault="0084080E">
      <w:r>
        <w:separator/>
      </w:r>
    </w:p>
  </w:endnote>
  <w:endnote w:type="continuationSeparator" w:id="0">
    <w:p w14:paraId="1B1F4A7F" w14:textId="77777777" w:rsidR="0084080E" w:rsidRDefault="0084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37102" w14:textId="31FCD099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1545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D094C" w14:textId="77777777" w:rsidR="0084080E" w:rsidRDefault="0084080E">
      <w:r>
        <w:separator/>
      </w:r>
    </w:p>
  </w:footnote>
  <w:footnote w:type="continuationSeparator" w:id="0">
    <w:p w14:paraId="50568077" w14:textId="77777777" w:rsidR="0084080E" w:rsidRDefault="0084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004D16"/>
    <w:rsid w:val="002F0E12"/>
    <w:rsid w:val="0034073B"/>
    <w:rsid w:val="00473EE8"/>
    <w:rsid w:val="004A593F"/>
    <w:rsid w:val="004C7415"/>
    <w:rsid w:val="00592317"/>
    <w:rsid w:val="005A0484"/>
    <w:rsid w:val="005B650A"/>
    <w:rsid w:val="007314E4"/>
    <w:rsid w:val="008242B1"/>
    <w:rsid w:val="0084080E"/>
    <w:rsid w:val="008D35D1"/>
    <w:rsid w:val="008E3CEB"/>
    <w:rsid w:val="00A15459"/>
    <w:rsid w:val="00A36F3B"/>
    <w:rsid w:val="00AB7ABE"/>
    <w:rsid w:val="00AF1F9C"/>
    <w:rsid w:val="00BC2E1D"/>
    <w:rsid w:val="00CE28E5"/>
    <w:rsid w:val="00D633D9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464EB"/>
  <w15:chartTrackingRefBased/>
  <w15:docId w15:val="{20A19E4A-FA55-4ACF-98F0-CCCD0A91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5B65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6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Анна Езопихина</cp:lastModifiedBy>
  <cp:revision>3</cp:revision>
  <cp:lastPrinted>2026-06-04T09:49:00Z</cp:lastPrinted>
  <dcterms:created xsi:type="dcterms:W3CDTF">2026-06-29T17:53:00Z</dcterms:created>
  <dcterms:modified xsi:type="dcterms:W3CDTF">2026-06-29T17:57:00Z</dcterms:modified>
</cp:coreProperties>
</file>