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EE4D8" w14:textId="120B1151" w:rsidR="00426DC6" w:rsidRPr="00A92367" w:rsidRDefault="00426DC6" w:rsidP="00426DC6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fldChar w:fldCharType="begin"/>
      </w:r>
      <w:r w:rsidRPr="00A92367">
        <w:rPr>
          <w:rFonts w:eastAsiaTheme="minorEastAsia" w:cstheme="minorHAnsi"/>
          <w:sz w:val="24"/>
          <w:szCs w:val="24"/>
          <w:lang w:eastAsia="ru-RU"/>
        </w:rPr>
        <w:instrText xml:space="preserve"> HYPERLINK "https://login.consultant.ru/link/?req=doc&amp;base=LAW&amp;n=508506&amp;dst=100010" \h </w:instrText>
      </w:r>
      <w:r w:rsidRPr="00A92367">
        <w:rPr>
          <w:rFonts w:eastAsiaTheme="minorEastAsia" w:cstheme="minorHAnsi"/>
          <w:sz w:val="24"/>
          <w:szCs w:val="24"/>
          <w:lang w:eastAsia="ru-RU"/>
        </w:rPr>
        <w:fldChar w:fldCharType="separate"/>
      </w:r>
      <w:r w:rsidRPr="00A92367">
        <w:rPr>
          <w:rFonts w:eastAsiaTheme="minorEastAsia" w:cstheme="minorHAnsi"/>
          <w:b/>
          <w:color w:val="0000FF"/>
          <w:sz w:val="24"/>
          <w:szCs w:val="24"/>
          <w:lang w:eastAsia="ru-RU"/>
        </w:rPr>
        <w:t>Договор</w:t>
      </w:r>
      <w:r w:rsidRPr="00A92367">
        <w:rPr>
          <w:rFonts w:eastAsiaTheme="minorEastAsia" w:cstheme="minorHAnsi"/>
          <w:sz w:val="24"/>
          <w:szCs w:val="24"/>
          <w:lang w:eastAsia="ru-RU"/>
        </w:rPr>
        <w:fldChar w:fldCharType="end"/>
      </w:r>
      <w:r w:rsidRPr="00A92367">
        <w:rPr>
          <w:rFonts w:eastAsiaTheme="minorEastAsia" w:cstheme="minorHAnsi"/>
          <w:b/>
          <w:sz w:val="24"/>
          <w:szCs w:val="24"/>
          <w:lang w:eastAsia="ru-RU"/>
        </w:rPr>
        <w:t xml:space="preserve"> </w:t>
      </w:r>
      <w:r w:rsidR="004F635D" w:rsidRPr="00A92367">
        <w:rPr>
          <w:rFonts w:eastAsiaTheme="minorEastAsia" w:cstheme="minorHAnsi"/>
          <w:b/>
          <w:sz w:val="24"/>
          <w:szCs w:val="24"/>
          <w:lang w:eastAsia="ru-RU"/>
        </w:rPr>
        <w:t>№</w:t>
      </w:r>
      <w:r w:rsidRPr="00A92367">
        <w:rPr>
          <w:rFonts w:eastAsiaTheme="minorEastAsia" w:cstheme="minorHAnsi"/>
          <w:b/>
          <w:sz w:val="24"/>
          <w:szCs w:val="24"/>
          <w:lang w:eastAsia="ru-RU"/>
        </w:rPr>
        <w:t xml:space="preserve"> _____</w:t>
      </w:r>
    </w:p>
    <w:p w14:paraId="672DFB12" w14:textId="77777777" w:rsidR="00426DC6" w:rsidRPr="00A92367" w:rsidRDefault="00426DC6" w:rsidP="00426DC6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b/>
          <w:sz w:val="24"/>
          <w:szCs w:val="24"/>
          <w:lang w:eastAsia="ru-RU"/>
        </w:rPr>
        <w:t>купли-продажи акций</w:t>
      </w:r>
    </w:p>
    <w:p w14:paraId="6A05E21D" w14:textId="77777777" w:rsidR="00426DC6" w:rsidRPr="00A92367" w:rsidRDefault="00426DC6" w:rsidP="00426DC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4F635D" w:rsidRPr="00A92367" w14:paraId="0A852271" w14:textId="77777777" w:rsidTr="00631255"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1DF65F55" w14:textId="77777777" w:rsidR="004F635D" w:rsidRPr="00A92367" w:rsidRDefault="004F635D" w:rsidP="00631255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A92367">
              <w:rPr>
                <w:rFonts w:eastAsiaTheme="minorEastAsia" w:cstheme="minorHAnsi"/>
                <w:sz w:val="24"/>
                <w:szCs w:val="24"/>
                <w:lang w:eastAsia="ru-RU"/>
              </w:rPr>
              <w:t>г. Москва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0FB4148D" w14:textId="77777777" w:rsidR="004F635D" w:rsidRPr="00A92367" w:rsidRDefault="004F635D" w:rsidP="0063125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A92367">
              <w:rPr>
                <w:rFonts w:eastAsiaTheme="minorEastAsia" w:cstheme="minorHAnsi"/>
                <w:sz w:val="24"/>
                <w:szCs w:val="24"/>
                <w:lang w:eastAsia="ru-RU"/>
              </w:rPr>
              <w:t>«__</w:t>
            </w:r>
            <w:proofErr w:type="gramStart"/>
            <w:r w:rsidRPr="00A92367">
              <w:rPr>
                <w:rFonts w:eastAsiaTheme="minorEastAsia" w:cstheme="minorHAnsi"/>
                <w:sz w:val="24"/>
                <w:szCs w:val="24"/>
                <w:lang w:eastAsia="ru-RU"/>
              </w:rPr>
              <w:t>_»_</w:t>
            </w:r>
            <w:proofErr w:type="gramEnd"/>
            <w:r w:rsidRPr="00A92367">
              <w:rPr>
                <w:rFonts w:eastAsiaTheme="minorEastAsia" w:cstheme="minorHAnsi"/>
                <w:sz w:val="24"/>
                <w:szCs w:val="24"/>
                <w:lang w:eastAsia="ru-RU"/>
              </w:rPr>
              <w:t>_______ 2026 г.</w:t>
            </w:r>
          </w:p>
        </w:tc>
      </w:tr>
    </w:tbl>
    <w:p w14:paraId="30870BE3" w14:textId="77777777" w:rsidR="004F635D" w:rsidRPr="00A92367" w:rsidRDefault="004F635D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theme="minorHAnsi"/>
          <w:b/>
          <w:color w:val="333333"/>
          <w:sz w:val="24"/>
          <w:szCs w:val="24"/>
          <w:u w:val="single"/>
          <w:shd w:val="clear" w:color="auto" w:fill="FFFFFF"/>
        </w:rPr>
      </w:pPr>
    </w:p>
    <w:p w14:paraId="47DFDE34" w14:textId="77777777" w:rsidR="004F635D" w:rsidRPr="00A92367" w:rsidRDefault="004F635D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cstheme="minorHAnsi"/>
          <w:b/>
          <w:color w:val="333333"/>
          <w:sz w:val="24"/>
          <w:szCs w:val="24"/>
          <w:u w:val="single"/>
          <w:shd w:val="clear" w:color="auto" w:fill="FFFFFF"/>
        </w:rPr>
        <w:t>Суздальцев Виктор Владимирович (дата рождения: 01.09.1955 г., место рождения: гор. Советская Гавань Хабаровского края, СНИЛС 143-746-746 82, ИНН 503806420426)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, именуемый в дальнейшем «Продавец», в лице </w:t>
      </w:r>
      <w:r w:rsidRPr="00A92367">
        <w:rPr>
          <w:rFonts w:cstheme="minorHAnsi"/>
          <w:color w:val="333333"/>
          <w:sz w:val="24"/>
          <w:szCs w:val="24"/>
          <w:shd w:val="clear" w:color="auto" w:fill="FFFFFF"/>
        </w:rPr>
        <w:t xml:space="preserve">финансового управляющего </w:t>
      </w:r>
      <w:r w:rsidRPr="00A92367">
        <w:rPr>
          <w:rFonts w:cstheme="minorHAnsi"/>
          <w:b/>
          <w:color w:val="333333"/>
          <w:sz w:val="24"/>
          <w:szCs w:val="24"/>
          <w:shd w:val="clear" w:color="auto" w:fill="FFFFFF"/>
        </w:rPr>
        <w:t>Кузнецова Дмитрия Николаевича (ИНН 532119008807, СНИЛС 130-282-248 14, адрес для направления корреспонденции финансовому управляющему: 127220, г Москва, а/я 36)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, действующий на основании </w:t>
      </w:r>
      <w:r w:rsidRPr="00A92367">
        <w:rPr>
          <w:rFonts w:cstheme="minorHAnsi"/>
          <w:b/>
          <w:color w:val="333333"/>
          <w:sz w:val="24"/>
          <w:szCs w:val="24"/>
          <w:shd w:val="clear" w:color="auto" w:fill="FFFFFF"/>
        </w:rPr>
        <w:t>Определения Арбитражного суда Московской области под делу № А41-42705/23  от 08.02.2024 г.</w:t>
      </w:r>
      <w:r w:rsidRPr="00A92367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 w:rsidRPr="00A92367">
        <w:rPr>
          <w:rFonts w:eastAsiaTheme="minorEastAsia" w:cstheme="minorHAnsi"/>
          <w:sz w:val="24"/>
          <w:szCs w:val="24"/>
          <w:lang w:eastAsia="ru-RU"/>
        </w:rPr>
        <w:t>с одной стороны и</w:t>
      </w:r>
    </w:p>
    <w:p w14:paraId="6B86D4FA" w14:textId="587AB907" w:rsidR="00426DC6" w:rsidRPr="00A92367" w:rsidRDefault="004F635D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 xml:space="preserve">____________________ </w:t>
      </w:r>
      <w:r w:rsidRPr="00A92367">
        <w:rPr>
          <w:rFonts w:eastAsiaTheme="minorEastAsia" w:cstheme="minorHAnsi"/>
          <w:i/>
          <w:sz w:val="24"/>
          <w:szCs w:val="24"/>
          <w:lang w:eastAsia="ru-RU"/>
        </w:rPr>
        <w:t>(наименование или Ф.И.О.)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, именуем__ в дальнейшем «Покупатель», в лице ___________________ </w:t>
      </w:r>
      <w:r w:rsidRPr="00A92367">
        <w:rPr>
          <w:rFonts w:eastAsiaTheme="minorEastAsia" w:cstheme="minorHAnsi"/>
          <w:i/>
          <w:sz w:val="24"/>
          <w:szCs w:val="24"/>
          <w:lang w:eastAsia="ru-RU"/>
        </w:rPr>
        <w:t>(должность, Ф.И.О.)</w:t>
      </w:r>
      <w:r w:rsidRPr="00A92367">
        <w:rPr>
          <w:rFonts w:eastAsiaTheme="minorEastAsia" w:cstheme="minorHAnsi"/>
          <w:sz w:val="24"/>
          <w:szCs w:val="24"/>
          <w:lang w:eastAsia="ru-RU"/>
        </w:rPr>
        <w:t>, действующий на основании ____________________, с другой стороны, именуемые вместе «Стороны», заключили настоящий Договор о нижеследующем:</w:t>
      </w:r>
    </w:p>
    <w:p w14:paraId="19E10FCC" w14:textId="7D65AB70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outlineLvl w:val="0"/>
        <w:rPr>
          <w:rFonts w:eastAsiaTheme="minorEastAsia" w:cstheme="minorHAnsi"/>
          <w:b/>
          <w:sz w:val="24"/>
          <w:szCs w:val="24"/>
          <w:lang w:eastAsia="ru-RU"/>
        </w:rPr>
      </w:pPr>
      <w:r w:rsidRPr="00A92367">
        <w:rPr>
          <w:rFonts w:eastAsiaTheme="minorEastAsia" w:cstheme="minorHAnsi"/>
          <w:b/>
          <w:sz w:val="24"/>
          <w:szCs w:val="24"/>
          <w:lang w:eastAsia="ru-RU"/>
        </w:rPr>
        <w:t>1. Предмет Договора</w:t>
      </w:r>
    </w:p>
    <w:p w14:paraId="0B356B5B" w14:textId="6DE83ECE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 xml:space="preserve">1.1. Продавец обязуется передать Покупателю в собственность, а Покупатель обязуется принять у Продавца и оплатить </w:t>
      </w:r>
      <w:r w:rsidR="004F635D" w:rsidRPr="00A92367">
        <w:rPr>
          <w:rFonts w:eastAsiaTheme="minorEastAsia" w:cstheme="minorHAnsi"/>
          <w:sz w:val="24"/>
          <w:szCs w:val="24"/>
          <w:lang w:eastAsia="ru-RU"/>
        </w:rPr>
        <w:t>обыкновенные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 акции </w:t>
      </w:r>
      <w:r w:rsidR="004F635D" w:rsidRPr="00A92367">
        <w:rPr>
          <w:rFonts w:eastAsiaTheme="minorEastAsia" w:cstheme="minorHAnsi"/>
          <w:sz w:val="24"/>
          <w:szCs w:val="24"/>
          <w:lang w:eastAsia="ru-RU"/>
        </w:rPr>
        <w:t>АО «ЭТАЛОН» ИНН 9722010660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 (далее - Эмитент) в количестве </w:t>
      </w:r>
      <w:r w:rsidR="004F635D" w:rsidRPr="00A92367">
        <w:rPr>
          <w:rFonts w:eastAsiaTheme="minorEastAsia" w:cstheme="minorHAnsi"/>
          <w:sz w:val="24"/>
          <w:szCs w:val="24"/>
          <w:lang w:eastAsia="ru-RU"/>
        </w:rPr>
        <w:t>1 (Одной)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 шт. номинальной стоимостью </w:t>
      </w:r>
      <w:r w:rsidR="004F635D" w:rsidRPr="00A92367">
        <w:rPr>
          <w:rFonts w:eastAsiaTheme="minorEastAsia" w:cstheme="minorHAnsi"/>
          <w:sz w:val="24"/>
          <w:szCs w:val="24"/>
          <w:lang w:eastAsia="ru-RU"/>
        </w:rPr>
        <w:t>200 100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 (</w:t>
      </w:r>
      <w:r w:rsidR="004F635D" w:rsidRPr="00A92367">
        <w:rPr>
          <w:rFonts w:cstheme="minorHAnsi"/>
          <w:color w:val="222222"/>
          <w:sz w:val="24"/>
          <w:szCs w:val="24"/>
          <w:shd w:val="clear" w:color="auto" w:fill="FFFFFF"/>
        </w:rPr>
        <w:t>Двести тысяч сто рублей 00 копеек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) рублей на общую сумму 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>200 100 (</w:t>
      </w:r>
      <w:r w:rsidR="00A92367" w:rsidRPr="00A92367">
        <w:rPr>
          <w:rFonts w:cstheme="minorHAnsi"/>
          <w:color w:val="222222"/>
          <w:sz w:val="24"/>
          <w:szCs w:val="24"/>
          <w:shd w:val="clear" w:color="auto" w:fill="FFFFFF"/>
        </w:rPr>
        <w:t>Двести тысяч сто рублей 00 копеек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>)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 xml:space="preserve"> </w:t>
      </w:r>
      <w:r w:rsidRPr="00A92367">
        <w:rPr>
          <w:rFonts w:eastAsiaTheme="minorEastAsia" w:cstheme="minorHAnsi"/>
          <w:sz w:val="24"/>
          <w:szCs w:val="24"/>
          <w:lang w:eastAsia="ru-RU"/>
        </w:rPr>
        <w:t>(далее - Акции):</w:t>
      </w:r>
    </w:p>
    <w:p w14:paraId="1B643802" w14:textId="77777777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1.2. Информация об Эмитенте:</w:t>
      </w:r>
    </w:p>
    <w:p w14:paraId="6EC5762C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полное наименование: ________________________________________;</w:t>
      </w:r>
    </w:p>
    <w:p w14:paraId="285360D5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наименование государственного органа, осуществившего регистрацию Эмитента: _________________________;</w:t>
      </w:r>
    </w:p>
    <w:p w14:paraId="21B6A61F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номер и дата государственной регистрации Эмитента: __________;</w:t>
      </w:r>
    </w:p>
    <w:p w14:paraId="770FA576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место нахождения, почтовый адрес, контактные данные: ___________________________;</w:t>
      </w:r>
    </w:p>
    <w:p w14:paraId="2E4B9488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размер уставного капитала: ____________________;</w:t>
      </w:r>
    </w:p>
    <w:p w14:paraId="248DF834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руководитель исполнительного органа Эмитента: _______________;</w:t>
      </w:r>
    </w:p>
    <w:p w14:paraId="7577B1B6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ИНН/КПП/ОГРН: ______________/_______________/________________.</w:t>
      </w:r>
    </w:p>
    <w:p w14:paraId="0BE9969F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bookmarkStart w:id="0" w:name="P27"/>
      <w:bookmarkEnd w:id="0"/>
      <w:r w:rsidRPr="00A92367">
        <w:rPr>
          <w:rFonts w:eastAsiaTheme="minorEastAsia" w:cstheme="minorHAnsi"/>
          <w:sz w:val="24"/>
          <w:szCs w:val="24"/>
          <w:lang w:eastAsia="ru-RU"/>
        </w:rPr>
        <w:t>1.3. Характеристики Акций:</w:t>
      </w:r>
    </w:p>
    <w:p w14:paraId="1B43FCD9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вид, форма выпуска: именные документарные (</w:t>
      </w:r>
      <w:r w:rsidRPr="00A92367">
        <w:rPr>
          <w:rFonts w:eastAsiaTheme="minorEastAsia" w:cstheme="minorHAnsi"/>
          <w:i/>
          <w:sz w:val="24"/>
          <w:szCs w:val="24"/>
          <w:lang w:eastAsia="ru-RU"/>
        </w:rPr>
        <w:t>вариант: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 бездокументарные) Акции;</w:t>
      </w:r>
    </w:p>
    <w:p w14:paraId="1A47D552" w14:textId="5006FC1E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категория (тип): обыкновенные</w:t>
      </w:r>
    </w:p>
    <w:p w14:paraId="50CF5F03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государственный регистрационный номер выпуска: ______________________________;</w:t>
      </w:r>
    </w:p>
    <w:p w14:paraId="3E7CE715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орган государственной регистрации: __________________________;</w:t>
      </w:r>
    </w:p>
    <w:p w14:paraId="58B9E72B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номинальная стоимость: _____ (__________) рублей;</w:t>
      </w:r>
    </w:p>
    <w:p w14:paraId="6EE654F4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 xml:space="preserve">- дивиденд </w:t>
      </w:r>
      <w:r w:rsidRPr="00A92367">
        <w:rPr>
          <w:rFonts w:eastAsiaTheme="minorEastAsia" w:cstheme="minorHAnsi"/>
          <w:i/>
          <w:sz w:val="24"/>
          <w:szCs w:val="24"/>
          <w:lang w:eastAsia="ru-RU"/>
        </w:rPr>
        <w:t>(по привилегированным Акциям)</w:t>
      </w:r>
      <w:r w:rsidRPr="00A92367">
        <w:rPr>
          <w:rFonts w:eastAsiaTheme="minorEastAsia" w:cstheme="minorHAnsi"/>
          <w:sz w:val="24"/>
          <w:szCs w:val="24"/>
          <w:lang w:eastAsia="ru-RU"/>
        </w:rPr>
        <w:t>: _____________________;</w:t>
      </w:r>
    </w:p>
    <w:p w14:paraId="155609E8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количество: _____ (__________) штук;</w:t>
      </w:r>
    </w:p>
    <w:p w14:paraId="20C6C719" w14:textId="77777777" w:rsidR="00426DC6" w:rsidRPr="00A92367" w:rsidRDefault="00426DC6" w:rsidP="004F63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сведения об обременении: __________________________________;</w:t>
      </w:r>
    </w:p>
    <w:p w14:paraId="04D0DE4E" w14:textId="77777777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- сведения о котировке на дату заключения Договора: ___________;</w:t>
      </w:r>
    </w:p>
    <w:p w14:paraId="5BED101B" w14:textId="5F53E19D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 xml:space="preserve">- регистратор: </w:t>
      </w:r>
      <w:r w:rsidR="004F635D" w:rsidRPr="00A92367">
        <w:rPr>
          <w:rFonts w:eastAsiaTheme="minorEastAsia" w:cstheme="minorHAnsi"/>
          <w:b/>
          <w:sz w:val="24"/>
          <w:szCs w:val="24"/>
          <w:lang w:eastAsia="ru-RU"/>
        </w:rPr>
        <w:t>АО ВТБ Регистратор</w:t>
      </w:r>
      <w:r w:rsidRPr="00A92367">
        <w:rPr>
          <w:rFonts w:eastAsiaTheme="minorEastAsia" w:cstheme="minorHAnsi"/>
          <w:sz w:val="24"/>
          <w:szCs w:val="24"/>
          <w:lang w:eastAsia="ru-RU"/>
        </w:rPr>
        <w:t>.</w:t>
      </w:r>
    </w:p>
    <w:p w14:paraId="3CF33DB2" w14:textId="76BFE4FA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1.4. Лицевой счет Продавца как зарегистрированного лица: ______________ ____________________________________________.</w:t>
      </w:r>
    </w:p>
    <w:p w14:paraId="3B2E5D10" w14:textId="7C522770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1.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>5</w:t>
      </w:r>
      <w:r w:rsidRPr="00A92367">
        <w:rPr>
          <w:rFonts w:eastAsiaTheme="minorEastAsia" w:cstheme="minorHAnsi"/>
          <w:sz w:val="24"/>
          <w:szCs w:val="24"/>
          <w:lang w:eastAsia="ru-RU"/>
        </w:rPr>
        <w:t>. Продавец подтверждает соблюдение преимущественного права акционеров и (или) Общества на приобретение акций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>.</w:t>
      </w:r>
    </w:p>
    <w:p w14:paraId="49E5ABA6" w14:textId="424D6770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outlineLvl w:val="0"/>
        <w:rPr>
          <w:rFonts w:eastAsiaTheme="minorEastAsia" w:cstheme="minorHAnsi"/>
          <w:b/>
          <w:sz w:val="24"/>
          <w:szCs w:val="24"/>
          <w:lang w:eastAsia="ru-RU"/>
        </w:rPr>
      </w:pPr>
      <w:r w:rsidRPr="00A92367">
        <w:rPr>
          <w:rFonts w:eastAsiaTheme="minorEastAsia" w:cstheme="minorHAnsi"/>
          <w:b/>
          <w:sz w:val="24"/>
          <w:szCs w:val="24"/>
          <w:lang w:eastAsia="ru-RU"/>
        </w:rPr>
        <w:t>2. Порядок расчетов</w:t>
      </w:r>
    </w:p>
    <w:p w14:paraId="442D8980" w14:textId="11A751B3" w:rsidR="00A92367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 xml:space="preserve">2.1. Стоимость Акций, передаваемых по настоящему Договору, Стороны </w:t>
      </w:r>
      <w:bookmarkStart w:id="1" w:name="P52"/>
      <w:bookmarkEnd w:id="1"/>
      <w:r w:rsidR="00A92367" w:rsidRPr="00A92367">
        <w:rPr>
          <w:rFonts w:eastAsiaTheme="minorEastAsia" w:cstheme="minorHAnsi"/>
          <w:sz w:val="24"/>
          <w:szCs w:val="24"/>
          <w:lang w:eastAsia="ru-RU"/>
        </w:rPr>
        <w:t>определена протоколом торгов № от ____ и составляет ________ (__________)</w:t>
      </w:r>
      <w:bookmarkStart w:id="2" w:name="_GoBack"/>
      <w:bookmarkEnd w:id="2"/>
      <w:r w:rsidR="00A92367" w:rsidRPr="00A92367">
        <w:rPr>
          <w:rFonts w:eastAsiaTheme="minorEastAsia" w:cstheme="minorHAnsi"/>
          <w:sz w:val="24"/>
          <w:szCs w:val="24"/>
          <w:lang w:eastAsia="ru-RU"/>
        </w:rPr>
        <w:t xml:space="preserve"> рублей.</w:t>
      </w:r>
    </w:p>
    <w:p w14:paraId="15480378" w14:textId="5B113E2E" w:rsidR="00A92367" w:rsidRPr="00A92367" w:rsidRDefault="00A92367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2</w:t>
      </w:r>
      <w:r w:rsidRPr="00A92367">
        <w:rPr>
          <w:rFonts w:eastAsiaTheme="minorEastAsia" w:cstheme="minorHAnsi"/>
          <w:sz w:val="24"/>
          <w:szCs w:val="24"/>
          <w:lang w:eastAsia="ru-RU"/>
        </w:rPr>
        <w:t>.</w:t>
      </w:r>
      <w:r w:rsidRPr="00A92367">
        <w:rPr>
          <w:rFonts w:eastAsiaTheme="minorEastAsia" w:cstheme="minorHAnsi"/>
          <w:sz w:val="24"/>
          <w:szCs w:val="24"/>
          <w:lang w:eastAsia="ru-RU"/>
        </w:rPr>
        <w:t>1</w:t>
      </w:r>
      <w:r w:rsidRPr="00A92367">
        <w:rPr>
          <w:rFonts w:eastAsiaTheme="minorEastAsia" w:cstheme="minorHAnsi"/>
          <w:sz w:val="24"/>
          <w:szCs w:val="24"/>
          <w:lang w:eastAsia="ru-RU"/>
        </w:rPr>
        <w:t>.</w:t>
      </w:r>
      <w:r w:rsidRPr="00A92367">
        <w:rPr>
          <w:rFonts w:eastAsiaTheme="minorEastAsia" w:cstheme="minorHAnsi"/>
          <w:sz w:val="24"/>
          <w:szCs w:val="24"/>
          <w:lang w:eastAsia="ru-RU"/>
        </w:rPr>
        <w:t>1</w:t>
      </w:r>
      <w:r w:rsidRPr="00A92367">
        <w:rPr>
          <w:rFonts w:eastAsiaTheme="minorEastAsia" w:cstheme="minorHAnsi"/>
          <w:sz w:val="24"/>
          <w:szCs w:val="24"/>
          <w:lang w:eastAsia="ru-RU"/>
        </w:rPr>
        <w:t>. Задаток в размере ____ (_____) рублей уплаченный победителем торгов зачитывается в стоимость акций</w:t>
      </w:r>
    </w:p>
    <w:p w14:paraId="16C53870" w14:textId="2284F181" w:rsidR="00A92367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lastRenderedPageBreak/>
        <w:t>2.2. Цена Договора составляет _____ (__________) рублей.</w:t>
      </w:r>
    </w:p>
    <w:p w14:paraId="580EFEDB" w14:textId="71D0DF19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 xml:space="preserve">2.3. Покупатель уплачивает цену Договора Продавцу в 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 xml:space="preserve">течении 30 (Тридцати) календарных дней с момента подписания Договора в безналичной форме путем перечисления денежных средств в валюте РФ по реквизитам Продавца указанных в договоре; </w:t>
      </w:r>
    </w:p>
    <w:p w14:paraId="067A3D91" w14:textId="718F104F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2.4. Датой уплаты считается дата поступления денежных средств на счет Продавца</w:t>
      </w:r>
      <w:r w:rsidRPr="00A92367">
        <w:rPr>
          <w:rFonts w:eastAsiaTheme="minorEastAsia" w:cstheme="minorHAnsi"/>
          <w:i/>
          <w:sz w:val="24"/>
          <w:szCs w:val="24"/>
          <w:lang w:eastAsia="ru-RU"/>
        </w:rPr>
        <w:t>)</w:t>
      </w:r>
      <w:r w:rsidRPr="00A92367">
        <w:rPr>
          <w:rFonts w:eastAsiaTheme="minorEastAsia" w:cstheme="minorHAnsi"/>
          <w:sz w:val="24"/>
          <w:szCs w:val="24"/>
          <w:lang w:eastAsia="ru-RU"/>
        </w:rPr>
        <w:t>.</w:t>
      </w:r>
    </w:p>
    <w:p w14:paraId="6BA37C90" w14:textId="1871A69B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 xml:space="preserve">2.5. Расходы, связанные с регистрацией перехода прав на Акции, 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>возлагаются на Покупателя</w:t>
      </w:r>
      <w:r w:rsidRPr="00A92367">
        <w:rPr>
          <w:rFonts w:eastAsiaTheme="minorEastAsia" w:cstheme="minorHAnsi"/>
          <w:sz w:val="24"/>
          <w:szCs w:val="24"/>
          <w:lang w:eastAsia="ru-RU"/>
        </w:rPr>
        <w:t>.</w:t>
      </w:r>
    </w:p>
    <w:p w14:paraId="4D77B46A" w14:textId="27A4B5C1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outlineLvl w:val="0"/>
        <w:rPr>
          <w:rFonts w:eastAsiaTheme="minorEastAsia" w:cstheme="minorHAnsi"/>
          <w:b/>
          <w:sz w:val="24"/>
          <w:szCs w:val="24"/>
          <w:lang w:eastAsia="ru-RU"/>
        </w:rPr>
      </w:pPr>
      <w:r w:rsidRPr="00A92367">
        <w:rPr>
          <w:rFonts w:eastAsiaTheme="minorEastAsia" w:cstheme="minorHAnsi"/>
          <w:b/>
          <w:sz w:val="24"/>
          <w:szCs w:val="24"/>
          <w:lang w:eastAsia="ru-RU"/>
        </w:rPr>
        <w:t>3. Переход права собственности на Акции</w:t>
      </w:r>
    </w:p>
    <w:p w14:paraId="3F71FF41" w14:textId="7F602CD4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3.1. Переход права собственности к Покупателю на Акции происходит в момент внесения соответствующей записи по счету Покупателя.</w:t>
      </w:r>
    </w:p>
    <w:p w14:paraId="09BA6C36" w14:textId="3D1D91B9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outlineLvl w:val="0"/>
        <w:rPr>
          <w:rFonts w:eastAsiaTheme="minorEastAsia" w:cstheme="minorHAnsi"/>
          <w:b/>
          <w:sz w:val="24"/>
          <w:szCs w:val="24"/>
          <w:lang w:eastAsia="ru-RU"/>
        </w:rPr>
      </w:pPr>
      <w:r w:rsidRPr="00A92367">
        <w:rPr>
          <w:rFonts w:eastAsiaTheme="minorEastAsia" w:cstheme="minorHAnsi"/>
          <w:b/>
          <w:sz w:val="24"/>
          <w:szCs w:val="24"/>
          <w:lang w:eastAsia="ru-RU"/>
        </w:rPr>
        <w:t>4. Обязанности Сторон</w:t>
      </w:r>
    </w:p>
    <w:p w14:paraId="4FD5FC4D" w14:textId="6D9F7A6C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 xml:space="preserve">4.1. В течение 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>7 (семи) календарных</w:t>
      </w:r>
      <w:r w:rsidRPr="00A92367">
        <w:rPr>
          <w:rFonts w:eastAsiaTheme="minorEastAsia" w:cstheme="minorHAnsi"/>
          <w:sz w:val="24"/>
          <w:szCs w:val="24"/>
          <w:lang w:eastAsia="ru-RU"/>
        </w:rPr>
        <w:t xml:space="preserve"> дней с момента подписания настоящего Договора Покупатель обязуется представить регистратору (депозитарию) документы, необходимые для открытия ему лицевого счета, в соответствии с Правилами регистратора (депозитария) </w:t>
      </w:r>
      <w:r w:rsidRPr="00A92367">
        <w:rPr>
          <w:rFonts w:eastAsiaTheme="minorEastAsia" w:cstheme="minorHAnsi"/>
          <w:i/>
          <w:sz w:val="24"/>
          <w:szCs w:val="24"/>
          <w:lang w:eastAsia="ru-RU"/>
        </w:rPr>
        <w:t>(в случае отсутствия лицевого счета)</w:t>
      </w:r>
      <w:r w:rsidRPr="00A92367">
        <w:rPr>
          <w:rFonts w:eastAsiaTheme="minorEastAsia" w:cstheme="minorHAnsi"/>
          <w:sz w:val="24"/>
          <w:szCs w:val="24"/>
          <w:lang w:eastAsia="ru-RU"/>
        </w:rPr>
        <w:t>.</w:t>
      </w:r>
    </w:p>
    <w:p w14:paraId="38C101DF" w14:textId="2A05D733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bookmarkStart w:id="3" w:name="P69"/>
      <w:bookmarkEnd w:id="3"/>
      <w:r w:rsidRPr="00A92367">
        <w:rPr>
          <w:rFonts w:eastAsiaTheme="minorEastAsia" w:cstheme="minorHAnsi"/>
          <w:sz w:val="24"/>
          <w:szCs w:val="24"/>
          <w:lang w:eastAsia="ru-RU"/>
        </w:rPr>
        <w:t>4.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>2</w:t>
      </w:r>
      <w:r w:rsidRPr="00A92367">
        <w:rPr>
          <w:rFonts w:eastAsiaTheme="minorEastAsia" w:cstheme="minorHAnsi"/>
          <w:sz w:val="24"/>
          <w:szCs w:val="24"/>
          <w:lang w:eastAsia="ru-RU"/>
        </w:rPr>
        <w:t>. Покупатель обязуется оплатить Акции в порядке и сроки, которые установлены настоящим Договором.</w:t>
      </w:r>
    </w:p>
    <w:p w14:paraId="248083B3" w14:textId="3F047B95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outlineLvl w:val="0"/>
        <w:rPr>
          <w:rFonts w:eastAsiaTheme="minorEastAsia" w:cstheme="minorHAnsi"/>
          <w:b/>
          <w:sz w:val="24"/>
          <w:szCs w:val="24"/>
          <w:lang w:eastAsia="ru-RU"/>
        </w:rPr>
      </w:pPr>
      <w:r w:rsidRPr="00A92367">
        <w:rPr>
          <w:rFonts w:eastAsiaTheme="minorEastAsia" w:cstheme="minorHAnsi"/>
          <w:b/>
          <w:sz w:val="24"/>
          <w:szCs w:val="24"/>
          <w:lang w:eastAsia="ru-RU"/>
        </w:rPr>
        <w:t>5. Ответственность Сторон</w:t>
      </w:r>
    </w:p>
    <w:p w14:paraId="71492358" w14:textId="3A10DAA1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 xml:space="preserve">5.1. За нарушение Покупателем срока уплаты цены Договора, предусмотренного </w:t>
      </w:r>
      <w:hyperlink w:anchor="P52">
        <w:r w:rsidRPr="00A92367">
          <w:rPr>
            <w:rFonts w:eastAsiaTheme="minorEastAsia" w:cstheme="minorHAnsi"/>
            <w:color w:val="0000FF"/>
            <w:sz w:val="24"/>
            <w:szCs w:val="24"/>
            <w:lang w:eastAsia="ru-RU"/>
          </w:rPr>
          <w:t>п. 2.2</w:t>
        </w:r>
      </w:hyperlink>
      <w:r w:rsidRPr="00A92367">
        <w:rPr>
          <w:rFonts w:eastAsiaTheme="minorEastAsia" w:cstheme="minorHAnsi"/>
          <w:sz w:val="24"/>
          <w:szCs w:val="24"/>
          <w:lang w:eastAsia="ru-RU"/>
        </w:rPr>
        <w:t xml:space="preserve"> настоящего Договора, Продавец вправе потребовать от Покупателя выплаты пени в размере 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 xml:space="preserve">0,01 </w:t>
      </w:r>
      <w:r w:rsidRPr="00A92367">
        <w:rPr>
          <w:rFonts w:eastAsiaTheme="minorEastAsia" w:cstheme="minorHAnsi"/>
          <w:sz w:val="24"/>
          <w:szCs w:val="24"/>
          <w:lang w:eastAsia="ru-RU"/>
        </w:rPr>
        <w:t>% от не уплаченной в срок суммы за каждый день просрочки.</w:t>
      </w:r>
    </w:p>
    <w:p w14:paraId="4D8D6422" w14:textId="59DAEEB5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5.</w:t>
      </w:r>
      <w:r w:rsidR="00A92367" w:rsidRPr="00A92367">
        <w:rPr>
          <w:rFonts w:eastAsiaTheme="minorEastAsia" w:cstheme="minorHAnsi"/>
          <w:sz w:val="24"/>
          <w:szCs w:val="24"/>
          <w:lang w:eastAsia="ru-RU"/>
        </w:rPr>
        <w:t>2</w:t>
      </w:r>
      <w:r w:rsidRPr="00A92367">
        <w:rPr>
          <w:rFonts w:eastAsiaTheme="minorEastAsia" w:cstheme="minorHAnsi"/>
          <w:sz w:val="24"/>
          <w:szCs w:val="24"/>
          <w:lang w:eastAsia="ru-RU"/>
        </w:rPr>
        <w:t>. В случае неисполнения или ненадлежащего исполнения Сторонами иных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7D5117FD" w14:textId="674ECAE3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outlineLvl w:val="0"/>
        <w:rPr>
          <w:rFonts w:eastAsiaTheme="minorEastAsia" w:cstheme="minorHAnsi"/>
          <w:b/>
          <w:sz w:val="24"/>
          <w:szCs w:val="24"/>
          <w:lang w:eastAsia="ru-RU"/>
        </w:rPr>
      </w:pPr>
      <w:r w:rsidRPr="00A92367">
        <w:rPr>
          <w:rFonts w:eastAsiaTheme="minorEastAsia" w:cstheme="minorHAnsi"/>
          <w:b/>
          <w:sz w:val="24"/>
          <w:szCs w:val="24"/>
          <w:lang w:eastAsia="ru-RU"/>
        </w:rPr>
        <w:t>6. Разрешение споров</w:t>
      </w:r>
    </w:p>
    <w:p w14:paraId="2B122EC9" w14:textId="77777777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6.1. Все споры и разногласия, которые могут возникнуть из настоящего Договора или в связи с ним, Стороны будут пытаться разрешить путем переговоров.</w:t>
      </w:r>
    </w:p>
    <w:p w14:paraId="67E1D618" w14:textId="2E860A88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6.2. В случае если Стороны не придут к соглашению, споры разрешаются в суде в соответствии с действующим законодательством Российской Федерации.</w:t>
      </w:r>
    </w:p>
    <w:p w14:paraId="5A3F029D" w14:textId="2BCF4CE0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outlineLvl w:val="0"/>
        <w:rPr>
          <w:rFonts w:eastAsiaTheme="minorEastAsia" w:cstheme="minorHAnsi"/>
          <w:b/>
          <w:sz w:val="24"/>
          <w:szCs w:val="24"/>
          <w:lang w:eastAsia="ru-RU"/>
        </w:rPr>
      </w:pPr>
      <w:r w:rsidRPr="00A92367">
        <w:rPr>
          <w:rFonts w:eastAsiaTheme="minorEastAsia" w:cstheme="minorHAnsi"/>
          <w:b/>
          <w:sz w:val="24"/>
          <w:szCs w:val="24"/>
          <w:lang w:eastAsia="ru-RU"/>
        </w:rPr>
        <w:t>7. Прочие условия</w:t>
      </w:r>
    </w:p>
    <w:p w14:paraId="3E54321A" w14:textId="77777777" w:rsidR="00426DC6" w:rsidRPr="00A92367" w:rsidRDefault="00426DC6" w:rsidP="00426DC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7.1.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3F12ECF5" w14:textId="77777777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7.2. Договор может быть расторгнут досрочно по письменному соглашению Сторон, а также по иным основаниям, установленным действующим законодательством Российской Федерации и Договором.</w:t>
      </w:r>
    </w:p>
    <w:p w14:paraId="541940DA" w14:textId="77777777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7.3. 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14:paraId="67D9E0D5" w14:textId="77777777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7.4. Договор составлен в двух экземплярах, имеющих равную юридическую силу, по одному экземпляру для каждой из Сторон.</w:t>
      </w:r>
    </w:p>
    <w:p w14:paraId="201CE7F2" w14:textId="68B7CD1A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7.5. 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14:paraId="0FFAF0A1" w14:textId="2D846C9F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outlineLvl w:val="0"/>
        <w:rPr>
          <w:rFonts w:eastAsiaTheme="minorEastAsia" w:cstheme="minorHAnsi"/>
          <w:b/>
          <w:sz w:val="24"/>
          <w:szCs w:val="24"/>
          <w:lang w:eastAsia="ru-RU"/>
        </w:rPr>
      </w:pPr>
      <w:r w:rsidRPr="00A92367">
        <w:rPr>
          <w:rFonts w:eastAsiaTheme="minorEastAsia" w:cstheme="minorHAnsi"/>
          <w:b/>
          <w:sz w:val="24"/>
          <w:szCs w:val="24"/>
          <w:lang w:eastAsia="ru-RU"/>
        </w:rPr>
        <w:t>8. Адреса и реквизиты Сторон</w:t>
      </w:r>
    </w:p>
    <w:p w14:paraId="4C47CD21" w14:textId="79953BC2" w:rsidR="00A92367" w:rsidRDefault="00A92367" w:rsidP="00A92367">
      <w:pPr>
        <w:widowControl w:val="0"/>
        <w:autoSpaceDE w:val="0"/>
        <w:autoSpaceDN w:val="0"/>
        <w:spacing w:after="0" w:line="240" w:lineRule="auto"/>
        <w:outlineLvl w:val="0"/>
        <w:rPr>
          <w:rFonts w:eastAsiaTheme="minorEastAsia" w:cstheme="minorHAnsi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340"/>
        <w:gridCol w:w="5355"/>
      </w:tblGrid>
      <w:tr w:rsidR="00A92367" w:rsidRPr="00CD79D8" w14:paraId="483B97BF" w14:textId="77777777" w:rsidTr="00631255">
        <w:tc>
          <w:tcPr>
            <w:tcW w:w="4365" w:type="dxa"/>
          </w:tcPr>
          <w:p w14:paraId="5EBC0EA1" w14:textId="77777777" w:rsidR="00A92367" w:rsidRPr="00CD79D8" w:rsidRDefault="00A92367" w:rsidP="00631255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ru-RU"/>
              </w:rPr>
            </w:pPr>
            <w:r w:rsidRPr="00CD79D8">
              <w:rPr>
                <w:rFonts w:eastAsiaTheme="minorEastAsia" w:cstheme="minorHAnsi"/>
                <w:b/>
                <w:sz w:val="24"/>
                <w:szCs w:val="24"/>
                <w:lang w:eastAsia="ru-RU"/>
              </w:rPr>
              <w:t>Продавец:</w:t>
            </w:r>
          </w:p>
          <w:p w14:paraId="6F8A2B26" w14:textId="77777777" w:rsidR="00A92367" w:rsidRPr="00CD79D8" w:rsidRDefault="00A92367" w:rsidP="006312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CD79D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Суздальцев Виктор Владимирович (дата рождения: 01.09.1955 г., место рождения: гор. Советская Гавань Хабаровского края, СНИЛС 143-746-746 82, ИНН 503806420426</w:t>
            </w:r>
          </w:p>
          <w:p w14:paraId="22A649E4" w14:textId="77777777" w:rsidR="00A92367" w:rsidRPr="00CD79D8" w:rsidRDefault="00A92367" w:rsidP="006312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CD79D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lastRenderedPageBreak/>
              <w:t>адрес регистрации по месту жительства: 141240, Московская область, гор. Пушкино, ул. Кузнецкий мост, д. 8</w:t>
            </w:r>
          </w:p>
          <w:p w14:paraId="606D77AF" w14:textId="77777777" w:rsidR="00A92367" w:rsidRPr="00CD79D8" w:rsidRDefault="00A92367" w:rsidP="006312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CD79D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финансовый управляющий Кузнецов Дмитрий Николаевич (ИНН 532119008807, СНИЛС 130-282-248 14, адрес для направления корреспонденции финансовому управляющему: 127220, г Москва, а/я 36)</w:t>
            </w:r>
          </w:p>
          <w:p w14:paraId="629555D4" w14:textId="77777777" w:rsidR="00A92367" w:rsidRPr="00CD79D8" w:rsidRDefault="00A92367" w:rsidP="006312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CD79D8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р/с 40817810650202370534 в ФИЛИАЛ 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«</w:t>
            </w:r>
            <w:r w:rsidRPr="00CD79D8">
              <w:rPr>
                <w:rFonts w:eastAsiaTheme="minorEastAsia" w:cstheme="minorHAnsi"/>
                <w:sz w:val="24"/>
                <w:szCs w:val="24"/>
                <w:lang w:eastAsia="ru-RU"/>
              </w:rPr>
              <w:t>ЦЕНТРАЛЬНЫЙ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»</w:t>
            </w:r>
            <w:r w:rsidRPr="00CD79D8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ПАО 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«</w:t>
            </w:r>
            <w:r w:rsidRPr="00CD79D8">
              <w:rPr>
                <w:rFonts w:eastAsiaTheme="minorEastAsia" w:cstheme="minorHAnsi"/>
                <w:sz w:val="24"/>
                <w:szCs w:val="24"/>
                <w:lang w:eastAsia="ru-RU"/>
              </w:rPr>
              <w:t>СОВКОМБАНК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»</w:t>
            </w:r>
            <w:r w:rsidRPr="00CD79D8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(БЕРДСК), ИНН БАНКА 4401116480, БИК 045004763, к/с 30101810150040000763</w:t>
            </w:r>
          </w:p>
        </w:tc>
        <w:tc>
          <w:tcPr>
            <w:tcW w:w="340" w:type="dxa"/>
          </w:tcPr>
          <w:p w14:paraId="160A9D61" w14:textId="77777777" w:rsidR="00A92367" w:rsidRPr="00CD79D8" w:rsidRDefault="00A92367" w:rsidP="00631255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5355" w:type="dxa"/>
          </w:tcPr>
          <w:p w14:paraId="30445347" w14:textId="77777777" w:rsidR="00A92367" w:rsidRPr="00CD79D8" w:rsidRDefault="00A92367" w:rsidP="00631255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ru-RU"/>
              </w:rPr>
            </w:pPr>
            <w:r w:rsidRPr="00CD79D8">
              <w:rPr>
                <w:rFonts w:eastAsiaTheme="minorEastAsia" w:cstheme="minorHAnsi"/>
                <w:b/>
                <w:sz w:val="24"/>
                <w:szCs w:val="24"/>
                <w:lang w:eastAsia="ru-RU"/>
              </w:rPr>
              <w:t>Покупатель:</w:t>
            </w:r>
          </w:p>
        </w:tc>
      </w:tr>
    </w:tbl>
    <w:p w14:paraId="1D62AFDE" w14:textId="77777777" w:rsidR="00426DC6" w:rsidRPr="00A92367" w:rsidRDefault="00426DC6" w:rsidP="00426DC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ru-RU"/>
        </w:rPr>
      </w:pPr>
    </w:p>
    <w:p w14:paraId="6E01A113" w14:textId="77777777" w:rsidR="00426DC6" w:rsidRPr="00A92367" w:rsidRDefault="00426DC6" w:rsidP="00A92367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sz w:val="24"/>
          <w:szCs w:val="24"/>
          <w:lang w:eastAsia="ru-RU"/>
        </w:rPr>
      </w:pPr>
      <w:r w:rsidRPr="00A92367">
        <w:rPr>
          <w:rFonts w:eastAsiaTheme="minorEastAsia" w:cstheme="minorHAnsi"/>
          <w:sz w:val="24"/>
          <w:szCs w:val="24"/>
          <w:lang w:eastAsia="ru-RU"/>
        </w:rPr>
        <w:t>Подписи Сторон</w:t>
      </w:r>
    </w:p>
    <w:p w14:paraId="4F8D5667" w14:textId="77777777" w:rsidR="00426DC6" w:rsidRPr="00A92367" w:rsidRDefault="00426DC6" w:rsidP="00426DC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426DC6" w:rsidRPr="00A92367" w14:paraId="6711E529" w14:textId="77777777" w:rsidTr="00C2225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C389B09" w14:textId="77777777" w:rsidR="00426DC6" w:rsidRPr="00A92367" w:rsidRDefault="00426DC6" w:rsidP="00426D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A92367">
              <w:rPr>
                <w:rFonts w:eastAsiaTheme="minorEastAsia" w:cstheme="minorHAnsi"/>
                <w:sz w:val="24"/>
                <w:szCs w:val="24"/>
                <w:lang w:eastAsia="ru-RU"/>
              </w:rPr>
              <w:t>Продавец: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A09E82" w14:textId="77777777" w:rsidR="00426DC6" w:rsidRPr="00A92367" w:rsidRDefault="00426DC6" w:rsidP="00426DC6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6EDACFC" w14:textId="77777777" w:rsidR="00426DC6" w:rsidRPr="00A92367" w:rsidRDefault="00426DC6" w:rsidP="00426D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A92367">
              <w:rPr>
                <w:rFonts w:eastAsiaTheme="minorEastAsia" w:cstheme="minorHAnsi"/>
                <w:sz w:val="24"/>
                <w:szCs w:val="24"/>
                <w:lang w:eastAsia="ru-RU"/>
              </w:rPr>
              <w:t>Покупатель:</w:t>
            </w:r>
          </w:p>
        </w:tc>
      </w:tr>
      <w:tr w:rsidR="00426DC6" w:rsidRPr="00A92367" w14:paraId="28477D55" w14:textId="77777777" w:rsidTr="00C2225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49136C7" w14:textId="77777777" w:rsidR="00426DC6" w:rsidRPr="00A92367" w:rsidRDefault="00426DC6" w:rsidP="00426DC6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A92367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________/________ </w:t>
            </w:r>
            <w:r w:rsidRPr="00A92367">
              <w:rPr>
                <w:rFonts w:eastAsiaTheme="minorEastAsia" w:cstheme="minorHAnsi"/>
                <w:i/>
                <w:sz w:val="24"/>
                <w:szCs w:val="24"/>
                <w:lang w:eastAsia="ru-RU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EF44D0" w14:textId="77777777" w:rsidR="00426DC6" w:rsidRPr="00A92367" w:rsidRDefault="00426DC6" w:rsidP="00426DC6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32FB535" w14:textId="77777777" w:rsidR="00426DC6" w:rsidRPr="00A92367" w:rsidRDefault="00426DC6" w:rsidP="00426DC6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A92367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________/________ </w:t>
            </w:r>
            <w:r w:rsidRPr="00A92367">
              <w:rPr>
                <w:rFonts w:eastAsiaTheme="minorEastAsia" w:cstheme="minorHAnsi"/>
                <w:i/>
                <w:sz w:val="24"/>
                <w:szCs w:val="24"/>
                <w:lang w:eastAsia="ru-RU"/>
              </w:rPr>
              <w:t>(подпись/Ф.И.О.)</w:t>
            </w:r>
          </w:p>
        </w:tc>
      </w:tr>
    </w:tbl>
    <w:p w14:paraId="599FFFDE" w14:textId="77777777" w:rsidR="00426DC6" w:rsidRPr="00A92367" w:rsidRDefault="00426DC6" w:rsidP="00426DC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ru-RU"/>
        </w:rPr>
      </w:pPr>
    </w:p>
    <w:p w14:paraId="3C587FE9" w14:textId="77777777" w:rsidR="00214F18" w:rsidRPr="00A92367" w:rsidRDefault="00214F18">
      <w:pPr>
        <w:rPr>
          <w:rFonts w:cstheme="minorHAnsi"/>
          <w:sz w:val="24"/>
          <w:szCs w:val="24"/>
        </w:rPr>
      </w:pPr>
    </w:p>
    <w:sectPr w:rsidR="00214F18" w:rsidRPr="00A92367" w:rsidSect="004F635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E5690" w14:textId="77777777" w:rsidR="00AC0A43" w:rsidRDefault="00AC0A43" w:rsidP="00A92367">
      <w:pPr>
        <w:spacing w:after="0" w:line="240" w:lineRule="auto"/>
      </w:pPr>
      <w:r>
        <w:separator/>
      </w:r>
    </w:p>
  </w:endnote>
  <w:endnote w:type="continuationSeparator" w:id="0">
    <w:p w14:paraId="3F09337A" w14:textId="77777777" w:rsidR="00AC0A43" w:rsidRDefault="00AC0A43" w:rsidP="00A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8484" w14:textId="183C10D9" w:rsidR="00A92367" w:rsidRDefault="00A92367">
    <w:pPr>
      <w:pStyle w:val="a5"/>
    </w:pPr>
  </w:p>
  <w:p w14:paraId="535F0216" w14:textId="7EDFFB1A" w:rsidR="00A92367" w:rsidRDefault="00A92367">
    <w:pPr>
      <w:pStyle w:val="a5"/>
    </w:pPr>
  </w:p>
  <w:p w14:paraId="71B110F9" w14:textId="30E51C77" w:rsidR="00A92367" w:rsidRDefault="00A92367">
    <w:pPr>
      <w:pStyle w:val="a5"/>
    </w:pPr>
  </w:p>
  <w:p w14:paraId="6081CC62" w14:textId="77777777" w:rsidR="00A92367" w:rsidRDefault="00A923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22653" w14:textId="77777777" w:rsidR="00AC0A43" w:rsidRDefault="00AC0A43" w:rsidP="00A92367">
      <w:pPr>
        <w:spacing w:after="0" w:line="240" w:lineRule="auto"/>
      </w:pPr>
      <w:r>
        <w:separator/>
      </w:r>
    </w:p>
  </w:footnote>
  <w:footnote w:type="continuationSeparator" w:id="0">
    <w:p w14:paraId="27AB2F71" w14:textId="77777777" w:rsidR="00AC0A43" w:rsidRDefault="00AC0A43" w:rsidP="00A92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B483D"/>
    <w:multiLevelType w:val="multilevel"/>
    <w:tmpl w:val="FDCAF11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E4"/>
    <w:rsid w:val="00214F18"/>
    <w:rsid w:val="002F0BE4"/>
    <w:rsid w:val="00426DC6"/>
    <w:rsid w:val="004F635D"/>
    <w:rsid w:val="00A92367"/>
    <w:rsid w:val="00AC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DE55"/>
  <w15:chartTrackingRefBased/>
  <w15:docId w15:val="{42EBBB6F-9945-4280-8B1A-AB74A986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6D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26D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A9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2367"/>
  </w:style>
  <w:style w:type="paragraph" w:styleId="a5">
    <w:name w:val="footer"/>
    <w:basedOn w:val="a"/>
    <w:link w:val="a6"/>
    <w:uiPriority w:val="99"/>
    <w:unhideWhenUsed/>
    <w:rsid w:val="00A9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2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3</cp:revision>
  <dcterms:created xsi:type="dcterms:W3CDTF">2026-02-27T13:00:00Z</dcterms:created>
  <dcterms:modified xsi:type="dcterms:W3CDTF">2026-02-27T13:21:00Z</dcterms:modified>
</cp:coreProperties>
</file>