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C3C9C" w14:textId="0D8E6ED4" w:rsidR="00306BD1" w:rsidRPr="00AA06D4" w:rsidRDefault="004A58A6" w:rsidP="00306BD1">
      <w:pPr>
        <w:jc w:val="center"/>
        <w:rPr>
          <w:rFonts w:ascii="TimesNewRomanPS-BoldMT" w:hAnsi="TimesNewRomanPS-BoldMT"/>
          <w:b/>
          <w:bCs/>
          <w:color w:val="000000"/>
        </w:rPr>
      </w:pPr>
      <w:r>
        <w:rPr>
          <w:rFonts w:ascii="TimesNewRomanPS-BoldMT" w:hAnsi="TimesNewRomanPS-BoldMT"/>
          <w:b/>
          <w:bCs/>
          <w:color w:val="000000"/>
        </w:rPr>
        <w:t>Д</w:t>
      </w:r>
      <w:r w:rsidR="00306BD1" w:rsidRPr="00AA06D4">
        <w:rPr>
          <w:rFonts w:ascii="TimesNewRomanPS-BoldMT" w:hAnsi="TimesNewRomanPS-BoldMT"/>
          <w:b/>
          <w:bCs/>
          <w:color w:val="000000"/>
        </w:rPr>
        <w:t>оговор купли-продажи имущества</w:t>
      </w:r>
    </w:p>
    <w:p w14:paraId="612DF56D" w14:textId="2717B72D" w:rsidR="00306BD1" w:rsidRDefault="00306BD1" w:rsidP="00306BD1">
      <w:pPr>
        <w:rPr>
          <w:rStyle w:val="fontstyle01"/>
        </w:rPr>
      </w:pPr>
      <w:r>
        <w:rPr>
          <w:rStyle w:val="fontstyle01"/>
        </w:rPr>
        <w:t>г.</w:t>
      </w:r>
      <w:r w:rsidR="00134790">
        <w:rPr>
          <w:rStyle w:val="fontstyle21"/>
        </w:rPr>
        <w:t xml:space="preserve">________                                                                                                                       </w:t>
      </w:r>
      <w:proofErr w:type="gramStart"/>
      <w:r w:rsidR="00134790">
        <w:rPr>
          <w:rStyle w:val="fontstyle21"/>
        </w:rPr>
        <w:t xml:space="preserve">   </w:t>
      </w:r>
      <w:r>
        <w:rPr>
          <w:rStyle w:val="fontstyle21"/>
        </w:rPr>
        <w:t>«</w:t>
      </w:r>
      <w:proofErr w:type="gramEnd"/>
      <w:r>
        <w:rPr>
          <w:rStyle w:val="fontstyle01"/>
        </w:rPr>
        <w:t>___» ________ 202_ года</w:t>
      </w:r>
    </w:p>
    <w:p w14:paraId="3B2D3EC0" w14:textId="25D0A1FD" w:rsidR="00306BD1" w:rsidRPr="00CD5431" w:rsidRDefault="009A551E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A551E">
        <w:rPr>
          <w:rFonts w:ascii="Times New Roman" w:hAnsi="Times New Roman" w:cs="Times New Roman"/>
          <w:sz w:val="20"/>
          <w:szCs w:val="20"/>
        </w:rPr>
        <w:t>Сметанюк</w:t>
      </w:r>
      <w:proofErr w:type="spellEnd"/>
      <w:r w:rsidRPr="009A551E">
        <w:rPr>
          <w:rFonts w:ascii="Times New Roman" w:hAnsi="Times New Roman" w:cs="Times New Roman"/>
          <w:sz w:val="20"/>
          <w:szCs w:val="20"/>
        </w:rPr>
        <w:t xml:space="preserve"> Денис Игоревич (СНИЛС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Pr="009A551E">
        <w:rPr>
          <w:rFonts w:ascii="Times New Roman" w:hAnsi="Times New Roman" w:cs="Times New Roman"/>
          <w:sz w:val="20"/>
          <w:szCs w:val="20"/>
        </w:rPr>
        <w:t>27-750-081-57, ИНН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A551E">
        <w:rPr>
          <w:rFonts w:ascii="Times New Roman" w:hAnsi="Times New Roman" w:cs="Times New Roman"/>
          <w:sz w:val="20"/>
          <w:szCs w:val="20"/>
        </w:rPr>
        <w:t>645502717794)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58D2" w:rsidRPr="005358D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Курносовой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 Виктории Валентиновны (ИНН 644404952935), члена саморегулируемой организации арбитражных управляющих – Ассоциации арбитражных управляющих «Гарантия» (125167, г. Москва,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ул.Викторенко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, д.5, стр.1,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эт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. 2), которая действует на основании </w:t>
      </w:r>
      <w:r w:rsidR="00D56A0C" w:rsidRPr="00D56A0C">
        <w:rPr>
          <w:rFonts w:ascii="Times New Roman" w:hAnsi="Times New Roman" w:cs="Times New Roman"/>
          <w:sz w:val="20"/>
          <w:szCs w:val="20"/>
        </w:rPr>
        <w:t>Решени</w:t>
      </w:r>
      <w:r w:rsidR="00D56A0C">
        <w:rPr>
          <w:rFonts w:ascii="Times New Roman" w:hAnsi="Times New Roman" w:cs="Times New Roman"/>
          <w:sz w:val="20"/>
          <w:szCs w:val="20"/>
        </w:rPr>
        <w:t>я</w:t>
      </w:r>
      <w:r w:rsidR="00D56A0C" w:rsidRPr="00D56A0C">
        <w:rPr>
          <w:rFonts w:ascii="Times New Roman" w:hAnsi="Times New Roman" w:cs="Times New Roman"/>
          <w:sz w:val="20"/>
          <w:szCs w:val="20"/>
        </w:rPr>
        <w:t xml:space="preserve"> </w:t>
      </w:r>
      <w:r w:rsidRPr="009A551E">
        <w:rPr>
          <w:rFonts w:ascii="Times New Roman" w:hAnsi="Times New Roman" w:cs="Times New Roman"/>
          <w:sz w:val="20"/>
          <w:szCs w:val="20"/>
        </w:rPr>
        <w:t>Арбитражного суда Саратовской области от 21.12.2023 г. (опубликовано на kad.arbitr.ru 24.12.2023 г.) по делу № А57-30417/2023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E23AD" w:rsidRPr="002E23AD">
        <w:rPr>
          <w:rFonts w:ascii="Times New Roman" w:hAnsi="Times New Roman" w:cs="Times New Roman"/>
          <w:sz w:val="20"/>
          <w:szCs w:val="20"/>
        </w:rPr>
        <w:t xml:space="preserve"> 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далее именуемый «Продавец», с одной стороны, и </w:t>
      </w:r>
      <w:r w:rsidR="00720B6E" w:rsidRPr="00720B6E">
        <w:rPr>
          <w:rFonts w:ascii="Times New Roman" w:hAnsi="Times New Roman" w:cs="Times New Roman"/>
          <w:sz w:val="20"/>
          <w:szCs w:val="20"/>
        </w:rPr>
        <w:t>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</w:t>
      </w:r>
      <w:r w:rsidR="004A58A6">
        <w:rPr>
          <w:rFonts w:ascii="Times New Roman" w:hAnsi="Times New Roman" w:cs="Times New Roman"/>
          <w:sz w:val="20"/>
          <w:szCs w:val="20"/>
        </w:rPr>
        <w:t>,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</w:t>
      </w:r>
      <w:r w:rsidR="003C21A1">
        <w:rPr>
          <w:rFonts w:ascii="Times New Roman" w:hAnsi="Times New Roman" w:cs="Times New Roman"/>
          <w:sz w:val="20"/>
          <w:szCs w:val="20"/>
        </w:rPr>
        <w:t>___________</w:t>
      </w:r>
      <w:r w:rsidR="004A58A6">
        <w:rPr>
          <w:rFonts w:ascii="Times New Roman" w:hAnsi="Times New Roman" w:cs="Times New Roman"/>
          <w:sz w:val="20"/>
          <w:szCs w:val="20"/>
        </w:rPr>
        <w:t>.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 (далее - договор) о нижеследующем:</w:t>
      </w:r>
    </w:p>
    <w:p w14:paraId="51CD11A8" w14:textId="77777777" w:rsidR="00306BD1" w:rsidRPr="00CD5431" w:rsidRDefault="00306BD1" w:rsidP="00306BD1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D5431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12B617F5" w14:textId="7F1C4552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1.1. В соответствии с настоящим договором Продавец передает в собственность Покупателю, а Покупатель принимает и оплачивает следующее </w:t>
      </w:r>
      <w:r w:rsidR="003C21A1">
        <w:rPr>
          <w:rFonts w:ascii="Times New Roman" w:hAnsi="Times New Roman" w:cs="Times New Roman"/>
          <w:sz w:val="20"/>
          <w:szCs w:val="20"/>
        </w:rPr>
        <w:t>не</w:t>
      </w:r>
      <w:r w:rsidRPr="00CD5431">
        <w:rPr>
          <w:rFonts w:ascii="Times New Roman" w:hAnsi="Times New Roman" w:cs="Times New Roman"/>
          <w:sz w:val="20"/>
          <w:szCs w:val="20"/>
        </w:rPr>
        <w:t>движимое имущество:</w:t>
      </w:r>
      <w:r w:rsidR="006210BC">
        <w:rPr>
          <w:rFonts w:ascii="Times New Roman" w:hAnsi="Times New Roman" w:cs="Times New Roman"/>
          <w:sz w:val="20"/>
          <w:szCs w:val="20"/>
        </w:rPr>
        <w:t xml:space="preserve"> </w:t>
      </w:r>
      <w:r w:rsidR="009A551E" w:rsidRPr="009A551E">
        <w:rPr>
          <w:rFonts w:ascii="Times New Roman" w:hAnsi="Times New Roman" w:cs="Times New Roman"/>
          <w:sz w:val="20"/>
          <w:szCs w:val="20"/>
        </w:rPr>
        <w:t xml:space="preserve">Земельный участок, находящийся по адресу: Саратовская обл., </w:t>
      </w:r>
      <w:proofErr w:type="spellStart"/>
      <w:r w:rsidR="009A551E" w:rsidRPr="009A551E">
        <w:rPr>
          <w:rFonts w:ascii="Times New Roman" w:hAnsi="Times New Roman" w:cs="Times New Roman"/>
          <w:sz w:val="20"/>
          <w:szCs w:val="20"/>
        </w:rPr>
        <w:t>Энгельсский</w:t>
      </w:r>
      <w:proofErr w:type="spellEnd"/>
      <w:r w:rsidR="009A551E" w:rsidRPr="009A551E">
        <w:rPr>
          <w:rFonts w:ascii="Times New Roman" w:hAnsi="Times New Roman" w:cs="Times New Roman"/>
          <w:sz w:val="20"/>
          <w:szCs w:val="20"/>
        </w:rPr>
        <w:t xml:space="preserve"> р-н, Красноярское муниципальное образование, СНТ "Металлург", 15, площадью 800 м2, кадастровый (условный) номер 64:38:201401:8 (находится в индивидуальной собственности должника) (Без координат границ)</w:t>
      </w:r>
      <w:r w:rsidR="006210BC" w:rsidRPr="006210BC">
        <w:rPr>
          <w:rFonts w:ascii="Times New Roman" w:hAnsi="Times New Roman" w:cs="Times New Roman"/>
          <w:sz w:val="20"/>
          <w:szCs w:val="20"/>
        </w:rPr>
        <w:t>;</w:t>
      </w:r>
    </w:p>
    <w:p w14:paraId="6EC1BA63" w14:textId="766F6A18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1.2. Настоящий договор заключен по результатам тор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CD5431">
        <w:rPr>
          <w:rFonts w:ascii="Times New Roman" w:hAnsi="Times New Roman" w:cs="Times New Roman"/>
          <w:sz w:val="20"/>
          <w:szCs w:val="20"/>
        </w:rPr>
        <w:t xml:space="preserve">ов </w:t>
      </w: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proofErr w:type="spellStart"/>
      <w:r w:rsidR="009A551E" w:rsidRPr="009A551E">
        <w:rPr>
          <w:rFonts w:ascii="Times New Roman" w:hAnsi="Times New Roman" w:cs="Times New Roman"/>
          <w:sz w:val="20"/>
          <w:szCs w:val="20"/>
        </w:rPr>
        <w:t>Сметанюк</w:t>
      </w:r>
      <w:proofErr w:type="spellEnd"/>
      <w:r w:rsidR="009A551E" w:rsidRPr="009A551E">
        <w:rPr>
          <w:rFonts w:ascii="Times New Roman" w:hAnsi="Times New Roman" w:cs="Times New Roman"/>
          <w:sz w:val="20"/>
          <w:szCs w:val="20"/>
        </w:rPr>
        <w:t xml:space="preserve"> Денис</w:t>
      </w:r>
      <w:r w:rsidR="009A551E">
        <w:rPr>
          <w:rFonts w:ascii="Times New Roman" w:hAnsi="Times New Roman" w:cs="Times New Roman"/>
          <w:sz w:val="20"/>
          <w:szCs w:val="20"/>
        </w:rPr>
        <w:t>а</w:t>
      </w:r>
      <w:r w:rsidR="009A551E" w:rsidRPr="009A551E">
        <w:rPr>
          <w:rFonts w:ascii="Times New Roman" w:hAnsi="Times New Roman" w:cs="Times New Roman"/>
          <w:sz w:val="20"/>
          <w:szCs w:val="20"/>
        </w:rPr>
        <w:t xml:space="preserve"> Игоревич</w:t>
      </w:r>
      <w:r w:rsidR="009A551E">
        <w:rPr>
          <w:rFonts w:ascii="Times New Roman" w:hAnsi="Times New Roman" w:cs="Times New Roman"/>
          <w:sz w:val="20"/>
          <w:szCs w:val="20"/>
        </w:rPr>
        <w:t>а</w:t>
      </w:r>
      <w:r w:rsidR="009A551E" w:rsidRPr="009A551E">
        <w:rPr>
          <w:rFonts w:ascii="Times New Roman" w:hAnsi="Times New Roman" w:cs="Times New Roman"/>
          <w:sz w:val="20"/>
          <w:szCs w:val="20"/>
        </w:rPr>
        <w:t xml:space="preserve"> (СНИЛС</w:t>
      </w:r>
      <w:r w:rsidR="009A551E">
        <w:rPr>
          <w:rFonts w:ascii="Times New Roman" w:hAnsi="Times New Roman" w:cs="Times New Roman"/>
          <w:sz w:val="20"/>
          <w:szCs w:val="20"/>
        </w:rPr>
        <w:t xml:space="preserve"> 1</w:t>
      </w:r>
      <w:r w:rsidR="009A551E" w:rsidRPr="009A551E">
        <w:rPr>
          <w:rFonts w:ascii="Times New Roman" w:hAnsi="Times New Roman" w:cs="Times New Roman"/>
          <w:sz w:val="20"/>
          <w:szCs w:val="20"/>
        </w:rPr>
        <w:t>27-750-081-57, ИНН</w:t>
      </w:r>
      <w:r w:rsidR="009A551E">
        <w:rPr>
          <w:rFonts w:ascii="Times New Roman" w:hAnsi="Times New Roman" w:cs="Times New Roman"/>
          <w:sz w:val="20"/>
          <w:szCs w:val="20"/>
        </w:rPr>
        <w:t xml:space="preserve"> </w:t>
      </w:r>
      <w:r w:rsidR="009A551E" w:rsidRPr="009A551E">
        <w:rPr>
          <w:rFonts w:ascii="Times New Roman" w:hAnsi="Times New Roman" w:cs="Times New Roman"/>
          <w:sz w:val="20"/>
          <w:szCs w:val="20"/>
        </w:rPr>
        <w:t>645502717794)</w:t>
      </w:r>
      <w:r w:rsidRPr="00CD5431">
        <w:rPr>
          <w:rFonts w:ascii="Times New Roman" w:hAnsi="Times New Roman" w:cs="Times New Roman"/>
          <w:sz w:val="20"/>
          <w:szCs w:val="20"/>
        </w:rPr>
        <w:t>, проводимых в ходе процедуры банкротства - реализация имущества,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соответствии с Положением о порядке и условиях проведения торгов по продаже имущества</w:t>
      </w:r>
      <w:r>
        <w:rPr>
          <w:rFonts w:ascii="Times New Roman" w:hAnsi="Times New Roman" w:cs="Times New Roman"/>
          <w:sz w:val="20"/>
          <w:szCs w:val="20"/>
        </w:rPr>
        <w:t xml:space="preserve"> должника</w:t>
      </w:r>
      <w:r w:rsidRPr="00CD5431">
        <w:rPr>
          <w:rFonts w:ascii="Times New Roman" w:hAnsi="Times New Roman" w:cs="Times New Roman"/>
          <w:sz w:val="20"/>
          <w:szCs w:val="20"/>
        </w:rPr>
        <w:t>.</w:t>
      </w:r>
    </w:p>
    <w:p w14:paraId="028690BD" w14:textId="677E09FF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</w:t>
      </w:r>
      <w:r w:rsidR="002E23AD">
        <w:rPr>
          <w:rFonts w:ascii="Times New Roman" w:hAnsi="Times New Roman" w:cs="Times New Roman"/>
          <w:sz w:val="20"/>
          <w:szCs w:val="20"/>
        </w:rPr>
        <w:t>3</w:t>
      </w:r>
      <w:r w:rsidRPr="00CD5431">
        <w:rPr>
          <w:rFonts w:ascii="Times New Roman" w:hAnsi="Times New Roman" w:cs="Times New Roman"/>
          <w:sz w:val="20"/>
          <w:szCs w:val="20"/>
        </w:rPr>
        <w:t>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7F6B5648" w14:textId="18C8226C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</w:t>
      </w:r>
      <w:r w:rsidR="002E23AD">
        <w:rPr>
          <w:rFonts w:ascii="Times New Roman" w:hAnsi="Times New Roman" w:cs="Times New Roman"/>
          <w:sz w:val="20"/>
          <w:szCs w:val="20"/>
        </w:rPr>
        <w:t>4</w:t>
      </w:r>
      <w:r w:rsidRPr="00CD5431">
        <w:rPr>
          <w:rFonts w:ascii="Times New Roman" w:hAnsi="Times New Roman" w:cs="Times New Roman"/>
          <w:sz w:val="20"/>
          <w:szCs w:val="20"/>
        </w:rPr>
        <w:t>. Покупателю известны все существенные характеристики передаваемого имущества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(состояние - б/у, состав, комплектность, возможность использования по назначению,</w:t>
      </w:r>
      <w:r w:rsidRPr="00CD5431">
        <w:rPr>
          <w:rFonts w:ascii="Times New Roman" w:hAnsi="Times New Roman" w:cs="Times New Roman"/>
          <w:sz w:val="20"/>
          <w:szCs w:val="20"/>
        </w:rPr>
        <w:br/>
        <w:t>обеспеченность коммуникациями и пр.). Покупателем не могут быть предъявлены Продавцу какие</w:t>
      </w:r>
      <w:r w:rsidRPr="00CD5431">
        <w:rPr>
          <w:rFonts w:ascii="Times New Roman" w:hAnsi="Times New Roman" w:cs="Times New Roman"/>
          <w:sz w:val="20"/>
          <w:szCs w:val="20"/>
        </w:rPr>
        <w:br/>
        <w:t>бы то ни было требования, основанием которых могли бы явиться недостатки (нарушения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53DA0E21" w14:textId="55C1BD82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</w:t>
      </w:r>
      <w:r w:rsidR="002E23AD">
        <w:rPr>
          <w:rFonts w:ascii="Times New Roman" w:hAnsi="Times New Roman" w:cs="Times New Roman"/>
          <w:sz w:val="20"/>
          <w:szCs w:val="20"/>
        </w:rPr>
        <w:t>5</w:t>
      </w:r>
      <w:r w:rsidRPr="00CD5431">
        <w:rPr>
          <w:rFonts w:ascii="Times New Roman" w:hAnsi="Times New Roman" w:cs="Times New Roman"/>
          <w:sz w:val="20"/>
          <w:szCs w:val="20"/>
        </w:rPr>
        <w:t>. Никакое иное имущество, кроме как прямо предусмотренного в настоящем договоре, не входит в состав имущества.</w:t>
      </w:r>
    </w:p>
    <w:p w14:paraId="2BD68EB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12CCEA7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2. Цена продажи, порядок расчетов и передачи имущества.</w:t>
      </w:r>
      <w:r w:rsidRPr="00CD5431">
        <w:rPr>
          <w:rFonts w:ascii="Times New Roman" w:hAnsi="Times New Roman" w:cs="Times New Roman"/>
          <w:b/>
          <w:bCs/>
          <w:sz w:val="20"/>
          <w:szCs w:val="20"/>
        </w:rPr>
        <w:br/>
      </w:r>
    </w:p>
    <w:p w14:paraId="0F00B8E8" w14:textId="78007DDE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2.1. Цена продажи Имущества в соответствии с протоколом об итогах проведения торгов</w:t>
      </w:r>
      <w:r w:rsidRPr="00CD5431">
        <w:rPr>
          <w:rFonts w:ascii="Times New Roman" w:hAnsi="Times New Roman" w:cs="Times New Roman"/>
          <w:sz w:val="20"/>
          <w:szCs w:val="20"/>
        </w:rPr>
        <w:br/>
        <w:t xml:space="preserve">составляет </w:t>
      </w:r>
      <w:r w:rsidR="003C21A1">
        <w:rPr>
          <w:rFonts w:ascii="Times New Roman" w:hAnsi="Times New Roman" w:cs="Times New Roman"/>
          <w:sz w:val="20"/>
          <w:szCs w:val="20"/>
        </w:rPr>
        <w:t>_________________</w:t>
      </w:r>
      <w:r w:rsidRPr="00CD5431">
        <w:rPr>
          <w:rFonts w:ascii="Times New Roman" w:hAnsi="Times New Roman" w:cs="Times New Roman"/>
          <w:sz w:val="20"/>
          <w:szCs w:val="20"/>
        </w:rPr>
        <w:t>, НДС не облагается.</w:t>
      </w:r>
    </w:p>
    <w:p w14:paraId="29C266C3" w14:textId="7B3C5615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2.2 Сумма внесенного задатка, установленного в размере </w:t>
      </w:r>
      <w:r w:rsidR="003C21A1">
        <w:rPr>
          <w:rFonts w:ascii="Times New Roman" w:hAnsi="Times New Roman" w:cs="Times New Roman"/>
          <w:sz w:val="20"/>
          <w:szCs w:val="20"/>
        </w:rPr>
        <w:t>________________</w:t>
      </w:r>
      <w:r w:rsidRPr="00CD5431">
        <w:rPr>
          <w:rFonts w:ascii="Times New Roman" w:hAnsi="Times New Roman" w:cs="Times New Roman"/>
          <w:sz w:val="20"/>
          <w:szCs w:val="20"/>
        </w:rPr>
        <w:t xml:space="preserve">, перечисленная Покупателем на расчетный счет организатора торгов на основании платежного поручения </w:t>
      </w:r>
      <w:r w:rsidR="003C21A1">
        <w:rPr>
          <w:rFonts w:ascii="Times New Roman" w:hAnsi="Times New Roman" w:cs="Times New Roman"/>
          <w:sz w:val="20"/>
          <w:szCs w:val="20"/>
        </w:rPr>
        <w:t>__________________</w:t>
      </w:r>
      <w:r w:rsidRPr="00CD5431">
        <w:rPr>
          <w:rFonts w:ascii="Times New Roman" w:hAnsi="Times New Roman" w:cs="Times New Roman"/>
          <w:sz w:val="20"/>
          <w:szCs w:val="20"/>
        </w:rPr>
        <w:t>, засчитывается Покупателю в счет оплаты цены продажи имущества в соответствии с частью 4 статьи 448 ГК РФ.</w:t>
      </w:r>
    </w:p>
    <w:p w14:paraId="1E7662A1" w14:textId="04F1DC28" w:rsidR="00AA06D4" w:rsidRPr="00CD5431" w:rsidRDefault="00AA06D4" w:rsidP="004A58A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 Подлежащая оплате оставшаяся часть цены продажи имущества составляет</w:t>
      </w:r>
      <w:r w:rsidR="004A58A6">
        <w:rPr>
          <w:rFonts w:ascii="Times New Roman" w:hAnsi="Times New Roman" w:cs="Times New Roman"/>
          <w:sz w:val="20"/>
          <w:szCs w:val="20"/>
        </w:rPr>
        <w:t xml:space="preserve"> </w:t>
      </w:r>
      <w:r w:rsidR="003C21A1">
        <w:rPr>
          <w:rFonts w:ascii="Times New Roman" w:hAnsi="Times New Roman" w:cs="Times New Roman"/>
          <w:sz w:val="20"/>
          <w:szCs w:val="20"/>
        </w:rPr>
        <w:t>___________</w:t>
      </w:r>
    </w:p>
    <w:p w14:paraId="3EB288A4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2.3.1. Оплата по настоящему договору за Покупателя третьим лицом не допускается.</w:t>
      </w:r>
    </w:p>
    <w:p w14:paraId="6230C05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2.4. Цена продажи имущества является твердой и окончательной. Никакие обстоятельства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(включая выявление недостатков имущества) не могут быть основанием для предъявления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Покупателем требования о пересмотре цены продажи имущества.</w:t>
      </w:r>
    </w:p>
    <w:p w14:paraId="03507FE3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lastRenderedPageBreak/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4246E19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 В случае неисполнения или ненадлежащего исполнения Покупателем обязательства по</w:t>
      </w:r>
      <w:r w:rsidRPr="00CD5431">
        <w:rPr>
          <w:rFonts w:ascii="Times New Roman" w:hAnsi="Times New Roman" w:cs="Times New Roman"/>
          <w:sz w:val="20"/>
          <w:szCs w:val="20"/>
        </w:rPr>
        <w:br/>
        <w:t>оплате, установленного пунктом 2.3 договора, в срок, предусмотренный пунктом 2.5 договора,</w:t>
      </w:r>
      <w:r w:rsidRPr="00CD5431">
        <w:rPr>
          <w:rFonts w:ascii="Times New Roman" w:hAnsi="Times New Roman" w:cs="Times New Roman"/>
          <w:sz w:val="20"/>
          <w:szCs w:val="20"/>
        </w:rPr>
        <w:br/>
        <w:t>Продавец вправе в одностороннем внесудебном порядке отказаться от исполнения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и возникшего из него обязательства передать имущество.</w:t>
      </w:r>
    </w:p>
    <w:p w14:paraId="3449F5B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2.6.1. Об одностороннем отказе от исполнения настоящего договора в соответствии с</w:t>
      </w:r>
      <w:r w:rsidRPr="00CD5431">
        <w:rPr>
          <w:rFonts w:ascii="Times New Roman" w:hAnsi="Times New Roman" w:cs="Times New Roman"/>
          <w:sz w:val="20"/>
          <w:szCs w:val="20"/>
        </w:rPr>
        <w:br/>
        <w:t>пунктом 2.6 настоящего договора Продавец уведомляет Покупателя.</w:t>
      </w:r>
    </w:p>
    <w:p w14:paraId="1464485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2.6.2. В случае одностороннего отказа Продавца от исполнения настоящего договора, когда</w:t>
      </w:r>
      <w:r w:rsidRPr="00CD5431">
        <w:rPr>
          <w:rFonts w:ascii="Times New Roman" w:hAnsi="Times New Roman" w:cs="Times New Roman"/>
          <w:sz w:val="20"/>
          <w:szCs w:val="20"/>
        </w:rPr>
        <w:br/>
        <w:t>такой отказ допускается федеральным законом или настоящим договором, последний считается</w:t>
      </w:r>
      <w:r w:rsidRPr="00CD5431">
        <w:rPr>
          <w:rFonts w:ascii="Times New Roman" w:hAnsi="Times New Roman" w:cs="Times New Roman"/>
          <w:sz w:val="20"/>
          <w:szCs w:val="20"/>
        </w:rPr>
        <w:br/>
        <w:t>расторгнутым с момента получения Покупателем уведомления об отказе от договора.</w:t>
      </w:r>
    </w:p>
    <w:p w14:paraId="663924A6" w14:textId="77777777" w:rsidR="00AA06D4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2.6.3. В случае расторжения настоящего договора в соответствии с пунктом 2.6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задаток, внесенный Покупателем, не возвращается.</w:t>
      </w:r>
    </w:p>
    <w:p w14:paraId="393FE0BA" w14:textId="77777777" w:rsidR="00CD5431" w:rsidRPr="00CD5431" w:rsidRDefault="00CD5431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29D130A" w14:textId="77777777" w:rsidR="004269A5" w:rsidRPr="004269A5" w:rsidRDefault="004269A5" w:rsidP="004269A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269A5">
        <w:rPr>
          <w:rFonts w:ascii="Times New Roman" w:hAnsi="Times New Roman" w:cs="Times New Roman"/>
          <w:b/>
          <w:bCs/>
          <w:sz w:val="20"/>
          <w:szCs w:val="20"/>
        </w:rPr>
        <w:t>3. Переход прав на Имущество</w:t>
      </w:r>
    </w:p>
    <w:p w14:paraId="3EF04DCF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23E5DC9C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3.2. Передача имущества производится Покупателем в месте расположения имущества.</w:t>
      </w:r>
    </w:p>
    <w:p w14:paraId="444D216A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5E07CA0E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6BDF6029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3.3.1. Обязанность по передаче имущества Покупателю считается исполненной;</w:t>
      </w:r>
    </w:p>
    <w:p w14:paraId="7379065E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3.3.2. Риск утраты (включая гибель и хищение) или повреждения имущества переходит от Продавца к Покупателю;</w:t>
      </w:r>
    </w:p>
    <w:p w14:paraId="04F63F8F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75F10AB7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3B351068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7DC33E6B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63E8A81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4. Ответственность сторон</w:t>
      </w:r>
    </w:p>
    <w:p w14:paraId="6854459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FF6E35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79339661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4.2. В случае уклонения Покупателя от оплаты в сроки, предусмотренные пунктом 2.5</w:t>
      </w:r>
      <w:r w:rsidRPr="00CD5431">
        <w:rPr>
          <w:rFonts w:ascii="Times New Roman" w:hAnsi="Times New Roman" w:cs="Times New Roman"/>
          <w:sz w:val="20"/>
          <w:szCs w:val="20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4B1D111B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5261B0A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5. Прочие условия</w:t>
      </w:r>
    </w:p>
    <w:p w14:paraId="11E82D7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612F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5.1. Надлежащим признается направление документов стороне-адресату по адресу,</w:t>
      </w:r>
      <w:r w:rsidRPr="00CD5431">
        <w:rPr>
          <w:rFonts w:ascii="Times New Roman" w:hAnsi="Times New Roman" w:cs="Times New Roman"/>
          <w:sz w:val="20"/>
          <w:szCs w:val="20"/>
        </w:rPr>
        <w:br/>
        <w:t>определяемому в соответствии с пунктом 6 настоящего договора, а с момента получения в</w:t>
      </w:r>
      <w:r w:rsidRPr="00CD5431">
        <w:rPr>
          <w:rFonts w:ascii="Times New Roman" w:hAnsi="Times New Roman" w:cs="Times New Roman"/>
          <w:sz w:val="20"/>
          <w:szCs w:val="20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36B25F8E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lastRenderedPageBreak/>
        <w:t>5.2. Надлежащим признается направление документов стороне-адресату любым из следующих способов:</w:t>
      </w:r>
    </w:p>
    <w:p w14:paraId="74088B8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5.2.1. вручением корреспонденции посыльным (курьером) под роспись;</w:t>
      </w:r>
    </w:p>
    <w:p w14:paraId="06DE6636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5.2.2. ценным письмом с описью вложения и уведомлением о вручении;</w:t>
      </w:r>
    </w:p>
    <w:p w14:paraId="1D03CBE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5.2.3. телеграфным сообщением.</w:t>
      </w:r>
    </w:p>
    <w:p w14:paraId="35B2562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159FEBF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CD5431">
        <w:rPr>
          <w:rFonts w:ascii="Times New Roman" w:hAnsi="Times New Roman" w:cs="Times New Roman"/>
          <w:sz w:val="20"/>
          <w:szCs w:val="20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332C1562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 В случаях, предусмотренных пунктом 5.3 настоящего договора, датой получения</w:t>
      </w:r>
    </w:p>
    <w:p w14:paraId="3D3D2259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стороной-адресатом корреспонденции признаются:</w:t>
      </w:r>
    </w:p>
    <w:p w14:paraId="6D5B90B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6CCAA06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5.5.2. день составления оператором связи служебного извещения или иного аналогичного</w:t>
      </w:r>
    </w:p>
    <w:p w14:paraId="347881FC" w14:textId="77777777" w:rsidR="00CD5431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документа о невручении телеграммы.</w:t>
      </w:r>
    </w:p>
    <w:p w14:paraId="0E1F700D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5.6. Все споры, разногласия или требования, возникающие из настоящего договора или в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связи с ним, в том числе касающиеся его исполнения, нарушения, прекращения или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недействительности, подлежат разрешению в су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дебном порядке в соответствии с </w:t>
      </w:r>
      <w:r w:rsidRPr="00CD5431">
        <w:rPr>
          <w:rFonts w:ascii="Times New Roman" w:hAnsi="Times New Roman" w:cs="Times New Roman"/>
          <w:sz w:val="20"/>
          <w:szCs w:val="20"/>
        </w:rPr>
        <w:t>правилами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подсудности, установленными статьями 28 АПК РФ, 22 ГПК РФ.</w:t>
      </w:r>
    </w:p>
    <w:p w14:paraId="671A4B7B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5.7. В случае возникновения не предусмотренных договором обстоятельств, касающихся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осуществления сторонами прав и (или) выполнения сторонами обязанностей, вытекающих из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договора, сторонам надлежит руководствоваться положениями законодательства Российской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Федерации.</w:t>
      </w:r>
    </w:p>
    <w:p w14:paraId="76CEA6B1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5.8. Настоящий договор составлен в трех экземплярах: по одному для каждой из сторон и один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оригинал договора для регистрирующего органа, име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ющих для них равную юридическую </w:t>
      </w:r>
      <w:r w:rsidRPr="00CD5431">
        <w:rPr>
          <w:rFonts w:ascii="Times New Roman" w:hAnsi="Times New Roman" w:cs="Times New Roman"/>
          <w:sz w:val="20"/>
          <w:szCs w:val="20"/>
        </w:rPr>
        <w:t>силу</w:t>
      </w:r>
      <w:r w:rsidR="00CD5431" w:rsidRPr="00CD5431">
        <w:rPr>
          <w:rFonts w:ascii="Times New Roman" w:hAnsi="Times New Roman" w:cs="Times New Roman"/>
          <w:sz w:val="20"/>
          <w:szCs w:val="20"/>
        </w:rPr>
        <w:t>.</w:t>
      </w:r>
    </w:p>
    <w:p w14:paraId="70DDBB8D" w14:textId="77777777" w:rsidR="00CD5431" w:rsidRPr="00CD5431" w:rsidRDefault="00CD5431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570F5C1" w14:textId="77777777" w:rsidR="00306BD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  <w:r w:rsidRPr="00CD5431">
        <w:rPr>
          <w:rFonts w:ascii="TimesNewRomanPS-BoldMT" w:hAnsi="TimesNewRomanPS-BoldMT"/>
          <w:b/>
          <w:bCs/>
          <w:color w:val="000000"/>
          <w:sz w:val="20"/>
        </w:rPr>
        <w:t>6. Адреса, реквизиты и подписи сторон</w:t>
      </w:r>
    </w:p>
    <w:p w14:paraId="5990A562" w14:textId="77777777" w:rsidR="00CD543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D5431" w:rsidRPr="00BC011D" w14:paraId="56FF6386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58A41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5976F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CD5431" w:rsidRPr="00BC011D" w14:paraId="3EEE8579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24394" w14:textId="06A45B2D" w:rsidR="002E23A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9A551E" w:rsidRPr="009A551E">
              <w:rPr>
                <w:rFonts w:ascii="Times New Roman" w:hAnsi="Times New Roman" w:cs="Times New Roman"/>
                <w:sz w:val="20"/>
                <w:szCs w:val="20"/>
              </w:rPr>
              <w:t>Сметанюк</w:t>
            </w:r>
            <w:proofErr w:type="spellEnd"/>
            <w:r w:rsidR="009A551E" w:rsidRPr="009A551E">
              <w:rPr>
                <w:rFonts w:ascii="Times New Roman" w:hAnsi="Times New Roman" w:cs="Times New Roman"/>
                <w:sz w:val="20"/>
                <w:szCs w:val="20"/>
              </w:rPr>
              <w:t xml:space="preserve"> Денис</w:t>
            </w:r>
            <w:r w:rsidR="009A551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A551E" w:rsidRPr="009A551E">
              <w:rPr>
                <w:rFonts w:ascii="Times New Roman" w:hAnsi="Times New Roman" w:cs="Times New Roman"/>
                <w:sz w:val="20"/>
                <w:szCs w:val="20"/>
              </w:rPr>
              <w:t xml:space="preserve"> Игоревич</w:t>
            </w:r>
            <w:r w:rsidR="009A551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A551E" w:rsidRPr="009A551E">
              <w:rPr>
                <w:rFonts w:ascii="Times New Roman" w:hAnsi="Times New Roman" w:cs="Times New Roman"/>
                <w:sz w:val="20"/>
                <w:szCs w:val="20"/>
              </w:rPr>
              <w:t xml:space="preserve"> (СНИЛС</w:t>
            </w:r>
            <w:r w:rsidR="009A551E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9A551E" w:rsidRPr="009A551E">
              <w:rPr>
                <w:rFonts w:ascii="Times New Roman" w:hAnsi="Times New Roman" w:cs="Times New Roman"/>
                <w:sz w:val="20"/>
                <w:szCs w:val="20"/>
              </w:rPr>
              <w:t>27-750-081-57, ИНН</w:t>
            </w:r>
            <w:r w:rsidR="009A55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551E" w:rsidRPr="009A551E">
              <w:rPr>
                <w:rFonts w:ascii="Times New Roman" w:hAnsi="Times New Roman" w:cs="Times New Roman"/>
                <w:sz w:val="20"/>
                <w:szCs w:val="20"/>
              </w:rPr>
              <w:t>645502717794)</w:t>
            </w:r>
            <w:r w:rsidR="009A55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C90A67" w14:textId="77777777" w:rsidR="009A551E" w:rsidRDefault="009A551E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1070E0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1428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Курносова Виктория Валентиновна 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>(ИНН 644404952935, СНИЛС 161-628-581 73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 xml:space="preserve">, член ААУ "ГАРАНТИЯ" - Ассоциация арбитражных управляющих "ГАРАНТИЯ" (ИНН 7727278019, ОГРН 1087799004193); </w:t>
            </w:r>
          </w:p>
          <w:p w14:paraId="12C72DE0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32EA6C7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t>Банк получателя: ПОВОЛЖСКИЙ БАНК ПАО СБЕРБАНК</w:t>
            </w:r>
          </w:p>
          <w:p w14:paraId="0FC0FF75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t>Кор. счет: 30101810200000000607</w:t>
            </w:r>
          </w:p>
          <w:p w14:paraId="7A14D2D7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t>по Центральному федеральному округу г. Москва (ГУ Банка России по ЦФО)</w:t>
            </w:r>
          </w:p>
          <w:p w14:paraId="0BE969CF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t>БИК: 043601607</w:t>
            </w:r>
          </w:p>
          <w:p w14:paraId="148CECAA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t>КПП: 645502001</w:t>
            </w:r>
          </w:p>
          <w:p w14:paraId="7D5FEDA7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lastRenderedPageBreak/>
              <w:t>ИНН: 7707083893</w:t>
            </w:r>
          </w:p>
          <w:p w14:paraId="642D0CD6" w14:textId="77777777" w:rsidR="009A551E" w:rsidRPr="009A551E" w:rsidRDefault="009A551E" w:rsidP="009A551E">
            <w:pPr>
              <w:pStyle w:val="a3"/>
              <w:shd w:val="clear" w:color="auto" w:fill="FFFFFF"/>
              <w:spacing w:before="0" w:beforeAutospacing="0" w:after="240" w:afterAutospacing="0"/>
              <w:rPr>
                <w:color w:val="2C2D2E"/>
                <w:sz w:val="20"/>
                <w:szCs w:val="20"/>
              </w:rPr>
            </w:pPr>
            <w:r w:rsidRPr="009A551E">
              <w:rPr>
                <w:color w:val="2C2D2E"/>
                <w:sz w:val="20"/>
                <w:szCs w:val="20"/>
              </w:rPr>
              <w:t>Счет получателя: 40817810256008180556</w:t>
            </w:r>
          </w:p>
          <w:p w14:paraId="2518F3F8" w14:textId="2F52609C" w:rsidR="00CD5431" w:rsidRPr="009A551E" w:rsidRDefault="009A551E" w:rsidP="009A551E">
            <w:pPr>
              <w:spacing w:after="24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A551E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Получатель: </w:t>
            </w:r>
            <w:proofErr w:type="spellStart"/>
            <w:r w:rsidRPr="009A551E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Сметанюк</w:t>
            </w:r>
            <w:proofErr w:type="spellEnd"/>
            <w:r w:rsidRPr="009A551E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 Денис Игоревич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437D3" w14:textId="0E3B2C1A" w:rsidR="004A58A6" w:rsidRPr="005A5FDE" w:rsidRDefault="003C21A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0B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</w:t>
            </w:r>
          </w:p>
        </w:tc>
      </w:tr>
      <w:tr w:rsidR="00CD5431" w:rsidRPr="00BC011D" w14:paraId="64D5A649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35B68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4D568690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0B751DBB" w14:textId="77777777" w:rsidR="00CD5431" w:rsidRPr="004B3BFE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8D2">
              <w:rPr>
                <w:rFonts w:ascii="Times New Roman" w:eastAsia="Times New Roman" w:hAnsi="Times New Roman"/>
                <w:noProof/>
                <w:sz w:val="20"/>
                <w:szCs w:val="20"/>
              </w:rPr>
              <w:t>______________________  В.В. Курносова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23320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A702234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5ADCD49E" w14:textId="08137BD3" w:rsidR="00CD5431" w:rsidRPr="00F567A9" w:rsidRDefault="00CD5431" w:rsidP="003C2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</w:t>
            </w:r>
          </w:p>
        </w:tc>
      </w:tr>
    </w:tbl>
    <w:p w14:paraId="73592624" w14:textId="77777777" w:rsidR="00CD5431" w:rsidRPr="00CD5431" w:rsidRDefault="00CD5431" w:rsidP="00CD5431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sectPr w:rsidR="00CD5431" w:rsidRPr="00CD5431" w:rsidSect="0076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BD1"/>
    <w:rsid w:val="0003303C"/>
    <w:rsid w:val="00134790"/>
    <w:rsid w:val="0022258C"/>
    <w:rsid w:val="002E23AD"/>
    <w:rsid w:val="00306BD1"/>
    <w:rsid w:val="003C21A1"/>
    <w:rsid w:val="004269A5"/>
    <w:rsid w:val="004A58A6"/>
    <w:rsid w:val="005358D2"/>
    <w:rsid w:val="005E7EB8"/>
    <w:rsid w:val="006210BC"/>
    <w:rsid w:val="00650195"/>
    <w:rsid w:val="00720B6E"/>
    <w:rsid w:val="00764096"/>
    <w:rsid w:val="007964DA"/>
    <w:rsid w:val="009A551E"/>
    <w:rsid w:val="00AA06D4"/>
    <w:rsid w:val="00B46A27"/>
    <w:rsid w:val="00CD5431"/>
    <w:rsid w:val="00D56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B523"/>
  <w15:docId w15:val="{077FAD03-8CE2-4D53-90B4-8F1FE161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6BD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306BD1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E2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mrcssattr">
    <w:name w:val="js-phone-number_mr_css_attr"/>
    <w:basedOn w:val="a0"/>
    <w:rsid w:val="002E2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Курносова</dc:creator>
  <cp:keywords/>
  <dc:description/>
  <cp:lastModifiedBy>User</cp:lastModifiedBy>
  <cp:revision>17</cp:revision>
  <dcterms:created xsi:type="dcterms:W3CDTF">2021-03-12T23:18:00Z</dcterms:created>
  <dcterms:modified xsi:type="dcterms:W3CDTF">2026-09-21T13:32:00Z</dcterms:modified>
</cp:coreProperties>
</file>