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F68" w:rsidRPr="00B85C89" w:rsidRDefault="00F86333" w:rsidP="00F86333">
      <w:pPr>
        <w:pStyle w:val="2"/>
        <w:tabs>
          <w:tab w:val="center" w:pos="5174"/>
          <w:tab w:val="left" w:pos="8415"/>
        </w:tabs>
        <w:spacing w:before="0" w:after="0" w:line="0" w:lineRule="atLeast"/>
        <w:ind w:firstLine="709"/>
        <w:rPr>
          <w:rFonts w:ascii="Times New Roman" w:hAnsi="Times New Roman"/>
          <w:i w:val="0"/>
          <w:iCs w:val="0"/>
          <w:sz w:val="22"/>
          <w:szCs w:val="22"/>
        </w:rPr>
      </w:pPr>
      <w:r>
        <w:rPr>
          <w:rFonts w:ascii="Times New Roman" w:hAnsi="Times New Roman"/>
          <w:i w:val="0"/>
          <w:iCs w:val="0"/>
          <w:sz w:val="23"/>
          <w:szCs w:val="23"/>
        </w:rPr>
        <w:tab/>
      </w:r>
      <w:proofErr w:type="gramStart"/>
      <w:r w:rsidRPr="00B85C89">
        <w:rPr>
          <w:rFonts w:ascii="Times New Roman" w:hAnsi="Times New Roman"/>
          <w:i w:val="0"/>
          <w:iCs w:val="0"/>
          <w:sz w:val="22"/>
          <w:szCs w:val="22"/>
        </w:rPr>
        <w:t xml:space="preserve">ДОГОВОР </w:t>
      </w:r>
      <w:r w:rsidR="00E83F68" w:rsidRPr="00B85C89">
        <w:rPr>
          <w:rFonts w:ascii="Times New Roman" w:hAnsi="Times New Roman"/>
          <w:i w:val="0"/>
          <w:iCs w:val="0"/>
          <w:sz w:val="22"/>
          <w:szCs w:val="22"/>
        </w:rPr>
        <w:t xml:space="preserve"> </w:t>
      </w:r>
      <w:r w:rsidRPr="00B85C89">
        <w:rPr>
          <w:rFonts w:ascii="Times New Roman" w:hAnsi="Times New Roman"/>
          <w:i w:val="0"/>
          <w:iCs w:val="0"/>
          <w:sz w:val="22"/>
          <w:szCs w:val="22"/>
        </w:rPr>
        <w:tab/>
      </w:r>
      <w:proofErr w:type="gramEnd"/>
      <w:r w:rsidR="009563A3" w:rsidRPr="00B85C89">
        <w:rPr>
          <w:rFonts w:ascii="Times New Roman" w:hAnsi="Times New Roman"/>
          <w:i w:val="0"/>
          <w:iCs w:val="0"/>
          <w:sz w:val="22"/>
          <w:szCs w:val="22"/>
        </w:rPr>
        <w:t>(ПРОЕКТ)</w:t>
      </w:r>
    </w:p>
    <w:p w:rsidR="00E83F68" w:rsidRPr="00B85C89" w:rsidRDefault="00E83F68" w:rsidP="00E83F68">
      <w:pPr>
        <w:pStyle w:val="2"/>
        <w:spacing w:before="0" w:after="0" w:line="0" w:lineRule="atLeast"/>
        <w:ind w:firstLine="709"/>
        <w:jc w:val="center"/>
        <w:rPr>
          <w:rFonts w:ascii="Times New Roman" w:hAnsi="Times New Roman"/>
          <w:i w:val="0"/>
          <w:iCs w:val="0"/>
          <w:sz w:val="22"/>
          <w:szCs w:val="22"/>
        </w:rPr>
      </w:pPr>
      <w:r w:rsidRPr="00B85C89">
        <w:rPr>
          <w:rFonts w:ascii="Times New Roman" w:hAnsi="Times New Roman"/>
          <w:i w:val="0"/>
          <w:iCs w:val="0"/>
          <w:sz w:val="22"/>
          <w:szCs w:val="22"/>
        </w:rPr>
        <w:t xml:space="preserve">купли-продажи </w:t>
      </w:r>
    </w:p>
    <w:p w:rsidR="00E83F68" w:rsidRPr="00B85C89" w:rsidRDefault="00E83F68" w:rsidP="00E83F68">
      <w:pPr>
        <w:spacing w:line="0" w:lineRule="atLeast"/>
        <w:ind w:firstLine="709"/>
        <w:jc w:val="center"/>
        <w:rPr>
          <w:b/>
          <w:bCs/>
          <w:sz w:val="22"/>
          <w:szCs w:val="22"/>
        </w:rPr>
      </w:pPr>
    </w:p>
    <w:tbl>
      <w:tblPr>
        <w:tblW w:w="0" w:type="auto"/>
        <w:tblLook w:val="04A0" w:firstRow="1" w:lastRow="0" w:firstColumn="1" w:lastColumn="0" w:noHBand="0" w:noVBand="1"/>
      </w:tblPr>
      <w:tblGrid>
        <w:gridCol w:w="4816"/>
        <w:gridCol w:w="4823"/>
      </w:tblGrid>
      <w:tr w:rsidR="00E83F68" w:rsidRPr="00B85C89" w:rsidTr="009017DE">
        <w:tc>
          <w:tcPr>
            <w:tcW w:w="5148" w:type="dxa"/>
            <w:shd w:val="clear" w:color="auto" w:fill="auto"/>
          </w:tcPr>
          <w:p w:rsidR="00E83F68" w:rsidRPr="00B85C89" w:rsidRDefault="00E83F68" w:rsidP="009017DE">
            <w:pPr>
              <w:spacing w:line="0" w:lineRule="atLeast"/>
              <w:rPr>
                <w:sz w:val="22"/>
                <w:szCs w:val="22"/>
              </w:rPr>
            </w:pPr>
            <w:r w:rsidRPr="00B85C89">
              <w:rPr>
                <w:sz w:val="22"/>
                <w:szCs w:val="22"/>
              </w:rPr>
              <w:t>г. Чебоксары</w:t>
            </w:r>
          </w:p>
        </w:tc>
        <w:tc>
          <w:tcPr>
            <w:tcW w:w="5148" w:type="dxa"/>
            <w:shd w:val="clear" w:color="auto" w:fill="auto"/>
          </w:tcPr>
          <w:p w:rsidR="00E83F68" w:rsidRPr="00B85C89" w:rsidRDefault="00555677" w:rsidP="006E0519">
            <w:pPr>
              <w:spacing w:line="0" w:lineRule="atLeast"/>
              <w:jc w:val="right"/>
              <w:rPr>
                <w:sz w:val="22"/>
                <w:szCs w:val="22"/>
              </w:rPr>
            </w:pPr>
            <w:r w:rsidRPr="00B85C89">
              <w:rPr>
                <w:noProof/>
                <w:sz w:val="22"/>
                <w:szCs w:val="22"/>
              </w:rPr>
              <w:t xml:space="preserve">« </w:t>
            </w:r>
            <w:r w:rsidR="00931BCB" w:rsidRPr="00B85C89">
              <w:rPr>
                <w:noProof/>
                <w:sz w:val="22"/>
                <w:szCs w:val="22"/>
              </w:rPr>
              <w:t>____</w:t>
            </w:r>
            <w:r w:rsidRPr="00B85C89">
              <w:rPr>
                <w:noProof/>
                <w:sz w:val="22"/>
                <w:szCs w:val="22"/>
              </w:rPr>
              <w:t xml:space="preserve"> » </w:t>
            </w:r>
            <w:r w:rsidR="00931BCB" w:rsidRPr="00B85C89">
              <w:rPr>
                <w:noProof/>
                <w:sz w:val="22"/>
                <w:szCs w:val="22"/>
              </w:rPr>
              <w:t>__________</w:t>
            </w:r>
            <w:r w:rsidRPr="00B85C89">
              <w:rPr>
                <w:noProof/>
                <w:sz w:val="22"/>
                <w:szCs w:val="22"/>
              </w:rPr>
              <w:t xml:space="preserve"> </w:t>
            </w:r>
            <w:r w:rsidR="005B45EA" w:rsidRPr="00B85C89">
              <w:rPr>
                <w:noProof/>
                <w:sz w:val="22"/>
                <w:szCs w:val="22"/>
              </w:rPr>
              <w:t>20</w:t>
            </w:r>
            <w:r w:rsidR="00CF47A1">
              <w:rPr>
                <w:noProof/>
                <w:sz w:val="22"/>
                <w:szCs w:val="22"/>
              </w:rPr>
              <w:t>2</w:t>
            </w:r>
            <w:r w:rsidR="006E0519">
              <w:rPr>
                <w:noProof/>
                <w:sz w:val="22"/>
                <w:szCs w:val="22"/>
              </w:rPr>
              <w:t>6</w:t>
            </w:r>
            <w:r w:rsidR="005B45EA" w:rsidRPr="00B85C89">
              <w:rPr>
                <w:noProof/>
                <w:sz w:val="22"/>
                <w:szCs w:val="22"/>
              </w:rPr>
              <w:t xml:space="preserve"> г.</w:t>
            </w:r>
          </w:p>
        </w:tc>
      </w:tr>
    </w:tbl>
    <w:p w:rsidR="00E83F68" w:rsidRPr="00B85C89" w:rsidRDefault="00E83F68" w:rsidP="00E83F68">
      <w:pPr>
        <w:spacing w:line="0" w:lineRule="atLeast"/>
        <w:ind w:firstLine="709"/>
        <w:jc w:val="both"/>
        <w:rPr>
          <w:bCs/>
          <w:sz w:val="22"/>
          <w:szCs w:val="22"/>
        </w:rPr>
      </w:pPr>
    </w:p>
    <w:p w:rsidR="00E83F68" w:rsidRPr="00412124" w:rsidRDefault="00A60200" w:rsidP="009A0C4D">
      <w:pPr>
        <w:spacing w:line="0" w:lineRule="atLeast"/>
        <w:ind w:firstLine="567"/>
        <w:jc w:val="both"/>
        <w:rPr>
          <w:sz w:val="22"/>
          <w:szCs w:val="22"/>
        </w:rPr>
      </w:pPr>
      <w:r w:rsidRPr="00412124">
        <w:rPr>
          <w:noProof/>
          <w:sz w:val="22"/>
          <w:szCs w:val="22"/>
        </w:rPr>
        <w:t xml:space="preserve">Физическое лицо </w:t>
      </w:r>
      <w:proofErr w:type="spellStart"/>
      <w:r w:rsidR="00412124" w:rsidRPr="00412124">
        <w:rPr>
          <w:sz w:val="22"/>
          <w:szCs w:val="22"/>
        </w:rPr>
        <w:t>Клевчихина</w:t>
      </w:r>
      <w:proofErr w:type="spellEnd"/>
      <w:r w:rsidR="00412124" w:rsidRPr="00412124">
        <w:rPr>
          <w:sz w:val="22"/>
          <w:szCs w:val="22"/>
        </w:rPr>
        <w:t xml:space="preserve"> Альбина Петровна (дата рождения: 20.06.1968 г., место рождения: г. Фергана Узбекской ССР, СНИЛС 072-400-201 00, ИНН 321601195438, адрес регистрации по месту жительства: 243047, Брянская область, Климовский р-н, с. Хоромное, ул. </w:t>
      </w:r>
      <w:proofErr w:type="spellStart"/>
      <w:r w:rsidR="00412124" w:rsidRPr="00412124">
        <w:rPr>
          <w:sz w:val="22"/>
          <w:szCs w:val="22"/>
        </w:rPr>
        <w:t>Красносельская</w:t>
      </w:r>
      <w:proofErr w:type="spellEnd"/>
      <w:r w:rsidR="00412124" w:rsidRPr="00412124">
        <w:rPr>
          <w:sz w:val="22"/>
          <w:szCs w:val="22"/>
        </w:rPr>
        <w:t>, д. 13, кв. 1</w:t>
      </w:r>
      <w:r w:rsidRPr="00412124">
        <w:rPr>
          <w:sz w:val="22"/>
          <w:szCs w:val="22"/>
        </w:rPr>
        <w:t xml:space="preserve">) в лице финансового управляющего </w:t>
      </w:r>
      <w:r w:rsidRPr="00412124">
        <w:rPr>
          <w:noProof/>
          <w:sz w:val="22"/>
          <w:szCs w:val="22"/>
        </w:rPr>
        <w:t>Шашкова Руслана Валерьевича</w:t>
      </w:r>
      <w:r w:rsidRPr="00412124">
        <w:rPr>
          <w:sz w:val="22"/>
          <w:szCs w:val="22"/>
        </w:rPr>
        <w:t xml:space="preserve">, действующего на основании </w:t>
      </w:r>
      <w:r w:rsidRPr="00412124">
        <w:rPr>
          <w:noProof/>
          <w:sz w:val="22"/>
          <w:szCs w:val="22"/>
        </w:rPr>
        <w:t xml:space="preserve">Решения Арбитражного суда </w:t>
      </w:r>
      <w:r w:rsidR="00412124" w:rsidRPr="00412124">
        <w:rPr>
          <w:sz w:val="22"/>
          <w:szCs w:val="22"/>
        </w:rPr>
        <w:t xml:space="preserve">Брянской области от </w:t>
      </w:r>
      <w:r w:rsidR="00837E35">
        <w:rPr>
          <w:sz w:val="22"/>
          <w:szCs w:val="22"/>
        </w:rPr>
        <w:t>05.11</w:t>
      </w:r>
      <w:r w:rsidR="00412124" w:rsidRPr="00412124">
        <w:rPr>
          <w:sz w:val="22"/>
          <w:szCs w:val="22"/>
        </w:rPr>
        <w:t>.2025 г. (резолютивная часть объявлена 27.10.2025 г.) по делу № А09-9365/2025</w:t>
      </w:r>
      <w:r w:rsidRPr="00412124">
        <w:rPr>
          <w:sz w:val="22"/>
          <w:szCs w:val="22"/>
        </w:rPr>
        <w:t>, именуемые в дальнейшем «Продавец», с одной стороны, и _______________, паспорт серии ___________, выдан _________________, код подразделения __________, зарегистрированный (</w:t>
      </w:r>
      <w:proofErr w:type="spellStart"/>
      <w:r w:rsidRPr="00412124">
        <w:rPr>
          <w:sz w:val="22"/>
          <w:szCs w:val="22"/>
        </w:rPr>
        <w:t>ая</w:t>
      </w:r>
      <w:proofErr w:type="spellEnd"/>
      <w:r w:rsidRPr="00412124">
        <w:rPr>
          <w:sz w:val="22"/>
          <w:szCs w:val="22"/>
        </w:rPr>
        <w:t>) по адресу: _______________________, действующий (</w:t>
      </w:r>
      <w:proofErr w:type="spellStart"/>
      <w:r w:rsidRPr="00412124">
        <w:rPr>
          <w:sz w:val="22"/>
          <w:szCs w:val="22"/>
        </w:rPr>
        <w:t>ая</w:t>
      </w:r>
      <w:proofErr w:type="spellEnd"/>
      <w:r w:rsidRPr="00412124">
        <w:rPr>
          <w:sz w:val="22"/>
          <w:szCs w:val="22"/>
        </w:rPr>
        <w:t>)от своего имени, именуемый (</w:t>
      </w:r>
      <w:proofErr w:type="spellStart"/>
      <w:r w:rsidRPr="00412124">
        <w:rPr>
          <w:sz w:val="22"/>
          <w:szCs w:val="22"/>
        </w:rPr>
        <w:t>ая</w:t>
      </w:r>
      <w:proofErr w:type="spellEnd"/>
      <w:r w:rsidRPr="00412124">
        <w:rPr>
          <w:sz w:val="22"/>
          <w:szCs w:val="22"/>
        </w:rPr>
        <w:t>) в дальнейшем «Покупатель»</w:t>
      </w:r>
      <w:r w:rsidR="00F517DD" w:rsidRPr="00412124">
        <w:rPr>
          <w:sz w:val="22"/>
          <w:szCs w:val="22"/>
        </w:rPr>
        <w:t>, с другой стороны, вместе именуемые «Стороны», заключили настоящий договор о нижеследующем:</w:t>
      </w:r>
    </w:p>
    <w:p w:rsidR="009535E2" w:rsidRPr="001D39FF" w:rsidRDefault="009535E2" w:rsidP="009A0C4D">
      <w:pPr>
        <w:spacing w:line="0" w:lineRule="atLeast"/>
        <w:jc w:val="both"/>
        <w:rPr>
          <w:sz w:val="22"/>
          <w:szCs w:val="22"/>
        </w:rPr>
      </w:pPr>
    </w:p>
    <w:p w:rsidR="00E83F68" w:rsidRPr="001D39FF" w:rsidRDefault="00E83F68" w:rsidP="009A0C4D">
      <w:pPr>
        <w:numPr>
          <w:ilvl w:val="0"/>
          <w:numId w:val="7"/>
        </w:numPr>
        <w:spacing w:line="0" w:lineRule="atLeast"/>
        <w:ind w:left="0" w:firstLine="0"/>
        <w:jc w:val="center"/>
        <w:rPr>
          <w:b/>
          <w:bCs/>
          <w:sz w:val="22"/>
          <w:szCs w:val="22"/>
        </w:rPr>
      </w:pPr>
      <w:r w:rsidRPr="001D39FF">
        <w:rPr>
          <w:b/>
          <w:bCs/>
          <w:sz w:val="22"/>
          <w:szCs w:val="22"/>
        </w:rPr>
        <w:t>Предмет договора</w:t>
      </w:r>
    </w:p>
    <w:p w:rsidR="0017522D" w:rsidRPr="007C1395" w:rsidRDefault="00B85C89" w:rsidP="00A60200">
      <w:pPr>
        <w:numPr>
          <w:ilvl w:val="1"/>
          <w:numId w:val="7"/>
        </w:numPr>
        <w:ind w:left="0" w:firstLine="0"/>
        <w:jc w:val="both"/>
        <w:rPr>
          <w:sz w:val="22"/>
          <w:szCs w:val="22"/>
          <w:u w:val="single"/>
        </w:rPr>
      </w:pPr>
      <w:r w:rsidRPr="007C1395">
        <w:rPr>
          <w:sz w:val="22"/>
          <w:szCs w:val="22"/>
        </w:rPr>
        <w:t xml:space="preserve">По настоящему Договору Продавец продал и передал в собственность Покупателю принадлежащее ему движимое имущество, а Покупатель купил и принял следующее движимое имущество (далее по тексту – Имущество), а именно: </w:t>
      </w:r>
      <w:r w:rsidR="00412124" w:rsidRPr="00412124">
        <w:rPr>
          <w:b/>
          <w:sz w:val="21"/>
          <w:szCs w:val="21"/>
          <w:u w:val="single"/>
        </w:rPr>
        <w:t>Легковой автомобиль</w:t>
      </w:r>
      <w:r w:rsidR="00412124" w:rsidRPr="00412124">
        <w:rPr>
          <w:sz w:val="21"/>
          <w:szCs w:val="21"/>
          <w:u w:val="single"/>
        </w:rPr>
        <w:t xml:space="preserve">, марка: </w:t>
      </w:r>
      <w:proofErr w:type="spellStart"/>
      <w:r w:rsidR="00412124" w:rsidRPr="00412124">
        <w:rPr>
          <w:sz w:val="21"/>
          <w:szCs w:val="21"/>
          <w:u w:val="single"/>
        </w:rPr>
        <w:t>Nissan</w:t>
      </w:r>
      <w:proofErr w:type="spellEnd"/>
      <w:r w:rsidR="00412124" w:rsidRPr="00412124">
        <w:rPr>
          <w:sz w:val="21"/>
          <w:szCs w:val="21"/>
          <w:u w:val="single"/>
        </w:rPr>
        <w:t xml:space="preserve">, модель: </w:t>
      </w:r>
      <w:proofErr w:type="spellStart"/>
      <w:r w:rsidR="00412124" w:rsidRPr="00412124">
        <w:rPr>
          <w:sz w:val="21"/>
          <w:szCs w:val="21"/>
          <w:u w:val="single"/>
        </w:rPr>
        <w:t>Almera</w:t>
      </w:r>
      <w:proofErr w:type="spellEnd"/>
      <w:r w:rsidR="00412124" w:rsidRPr="00412124">
        <w:rPr>
          <w:sz w:val="21"/>
          <w:szCs w:val="21"/>
          <w:u w:val="single"/>
        </w:rPr>
        <w:t xml:space="preserve"> 1,5 </w:t>
      </w:r>
      <w:proofErr w:type="spellStart"/>
      <w:r w:rsidR="00412124" w:rsidRPr="00412124">
        <w:rPr>
          <w:sz w:val="21"/>
          <w:szCs w:val="21"/>
          <w:u w:val="single"/>
        </w:rPr>
        <w:t>Luxury</w:t>
      </w:r>
      <w:proofErr w:type="spellEnd"/>
      <w:r w:rsidR="00412124" w:rsidRPr="00412124">
        <w:rPr>
          <w:sz w:val="21"/>
          <w:szCs w:val="21"/>
          <w:u w:val="single"/>
        </w:rPr>
        <w:t>. Год изготовления: 2006. Цвет: бежевый. VIN: SJNFAAN16U2690231. Г/н: Р892АВ32</w:t>
      </w:r>
      <w:r w:rsidR="009659BF" w:rsidRPr="00412124">
        <w:rPr>
          <w:sz w:val="22"/>
          <w:szCs w:val="22"/>
          <w:u w:val="single"/>
        </w:rPr>
        <w:t>.</w:t>
      </w:r>
    </w:p>
    <w:p w:rsidR="007C1395" w:rsidRPr="00412124" w:rsidRDefault="00412124" w:rsidP="007C1395">
      <w:pPr>
        <w:ind w:firstLine="567"/>
        <w:jc w:val="both"/>
        <w:rPr>
          <w:sz w:val="22"/>
          <w:szCs w:val="22"/>
          <w:u w:val="single"/>
        </w:rPr>
      </w:pPr>
      <w:r w:rsidRPr="00412124">
        <w:rPr>
          <w:sz w:val="21"/>
          <w:szCs w:val="21"/>
          <w:u w:val="single"/>
        </w:rPr>
        <w:t xml:space="preserve">Имеются внешние повреждения в виде царапин и сколов лакокрасочного покрытия, на автомобиль нанесены аэрографические рисунки. Левая фара разбита. Лобовое стекло имеет трещину. Ручник не работает. Со слов должника требуется капитальный ремонт двигателя (имеет большой расход масла). Требуется замена: правого </w:t>
      </w:r>
      <w:proofErr w:type="spellStart"/>
      <w:r w:rsidRPr="00412124">
        <w:rPr>
          <w:sz w:val="21"/>
          <w:szCs w:val="21"/>
          <w:u w:val="single"/>
        </w:rPr>
        <w:t>ШРУСа</w:t>
      </w:r>
      <w:proofErr w:type="spellEnd"/>
      <w:r w:rsidRPr="00412124">
        <w:rPr>
          <w:sz w:val="21"/>
          <w:szCs w:val="21"/>
          <w:u w:val="single"/>
        </w:rPr>
        <w:t>, щеток генератора, внутренней ручки левой дверцы, задних стоек, датчика температуры, тормозных дисков, замена прокладки ГБЦ. Возможны иные скрытые дефекты.</w:t>
      </w:r>
    </w:p>
    <w:p w:rsidR="00B85C89" w:rsidRPr="00412124" w:rsidRDefault="00B85C89" w:rsidP="009659BF">
      <w:pPr>
        <w:numPr>
          <w:ilvl w:val="1"/>
          <w:numId w:val="13"/>
        </w:numPr>
        <w:autoSpaceDE w:val="0"/>
        <w:autoSpaceDN w:val="0"/>
        <w:adjustRightInd w:val="0"/>
        <w:ind w:left="0" w:firstLine="0"/>
        <w:jc w:val="both"/>
        <w:rPr>
          <w:sz w:val="22"/>
          <w:szCs w:val="22"/>
        </w:rPr>
      </w:pPr>
      <w:r w:rsidRPr="00412124">
        <w:rPr>
          <w:sz w:val="22"/>
          <w:szCs w:val="22"/>
        </w:rPr>
        <w:t>Реализуемое движимое имущество принадлежит Продавцу на праве собственности.</w:t>
      </w:r>
    </w:p>
    <w:p w:rsidR="001E0B55" w:rsidRPr="001D39FF" w:rsidRDefault="001E0B55" w:rsidP="009659BF">
      <w:pPr>
        <w:numPr>
          <w:ilvl w:val="1"/>
          <w:numId w:val="13"/>
        </w:numPr>
        <w:ind w:left="0" w:firstLine="0"/>
        <w:jc w:val="both"/>
        <w:rPr>
          <w:sz w:val="22"/>
          <w:szCs w:val="22"/>
        </w:rPr>
      </w:pPr>
      <w:r w:rsidRPr="001D39FF">
        <w:rPr>
          <w:sz w:val="22"/>
          <w:szCs w:val="22"/>
        </w:rPr>
        <w:t>Имущество продается на основании ФЗ «О несостоятельности (банкротстве)» № 127-ФЗ от 26 октября 2002 года и ст. 213.26 Федерального закон "О несостоятельности (банкротстве)" в ред. от 29.05.2024 N 107-ФЗ.</w:t>
      </w:r>
    </w:p>
    <w:p w:rsidR="001E0B55" w:rsidRPr="001D39FF" w:rsidRDefault="001E0B55" w:rsidP="009A0C4D">
      <w:pPr>
        <w:numPr>
          <w:ilvl w:val="1"/>
          <w:numId w:val="13"/>
        </w:numPr>
        <w:ind w:left="0" w:firstLine="0"/>
        <w:jc w:val="both"/>
        <w:rPr>
          <w:sz w:val="22"/>
          <w:szCs w:val="22"/>
        </w:rPr>
      </w:pPr>
      <w:r w:rsidRPr="001D39FF">
        <w:rPr>
          <w:sz w:val="22"/>
          <w:szCs w:val="22"/>
        </w:rPr>
        <w:t xml:space="preserve">Общая стоимость передаваемого имущества определена на ___________ торгах согласно Протокола №______ от _______ о результатах проведения торгов по продаже имущества Должника в рамках проведения процедуры реализации имущества составляет </w:t>
      </w:r>
      <w:r w:rsidRPr="001D39FF">
        <w:rPr>
          <w:b/>
          <w:sz w:val="22"/>
          <w:szCs w:val="22"/>
          <w:u w:val="single"/>
        </w:rPr>
        <w:t xml:space="preserve">(_______ ) рублей 00 копеек, </w:t>
      </w:r>
      <w:r w:rsidRPr="001D39FF">
        <w:rPr>
          <w:sz w:val="22"/>
          <w:szCs w:val="22"/>
        </w:rPr>
        <w:t xml:space="preserve">из которой: сумма в размере </w:t>
      </w:r>
      <w:r w:rsidRPr="001D39FF">
        <w:rPr>
          <w:sz w:val="22"/>
          <w:szCs w:val="22"/>
          <w:u w:val="single"/>
        </w:rPr>
        <w:t xml:space="preserve">______ (_________________) </w:t>
      </w:r>
      <w:proofErr w:type="spellStart"/>
      <w:r w:rsidRPr="001D39FF">
        <w:rPr>
          <w:sz w:val="22"/>
          <w:szCs w:val="22"/>
          <w:u w:val="single"/>
        </w:rPr>
        <w:t>руб</w:t>
      </w:r>
      <w:proofErr w:type="spellEnd"/>
      <w:r w:rsidRPr="001D39FF">
        <w:rPr>
          <w:sz w:val="22"/>
          <w:szCs w:val="22"/>
          <w:u w:val="single"/>
        </w:rPr>
        <w:t xml:space="preserve"> 00 копеек</w:t>
      </w:r>
      <w:r w:rsidRPr="001D39FF">
        <w:rPr>
          <w:sz w:val="22"/>
          <w:szCs w:val="22"/>
        </w:rPr>
        <w:t xml:space="preserve"> – задаток, внесенный </w:t>
      </w:r>
      <w:r w:rsidRPr="001D39FF">
        <w:rPr>
          <w:color w:val="000000"/>
          <w:sz w:val="22"/>
          <w:szCs w:val="22"/>
        </w:rPr>
        <w:t>в счет обеспечения участия в торгах</w:t>
      </w:r>
      <w:r w:rsidRPr="001D39FF">
        <w:rPr>
          <w:sz w:val="22"/>
          <w:szCs w:val="22"/>
        </w:rPr>
        <w:t xml:space="preserve"> ПП № _______ от ___________ и остаток суммы, причитающейся по договору купли-продажи имущества </w:t>
      </w:r>
      <w:r w:rsidRPr="001D39FF">
        <w:rPr>
          <w:color w:val="000000"/>
          <w:sz w:val="22"/>
          <w:szCs w:val="22"/>
        </w:rPr>
        <w:t>за вычетом суммы задатка, внесенного в счет обеспечения участия в торгах</w:t>
      </w:r>
      <w:r w:rsidRPr="001D39FF">
        <w:rPr>
          <w:sz w:val="22"/>
          <w:szCs w:val="22"/>
        </w:rPr>
        <w:t xml:space="preserve"> в размере </w:t>
      </w:r>
      <w:r w:rsidRPr="001D39FF">
        <w:rPr>
          <w:sz w:val="22"/>
          <w:szCs w:val="22"/>
          <w:u w:val="single"/>
        </w:rPr>
        <w:t>_______ (________________) рублей 00 копеек</w:t>
      </w:r>
      <w:r w:rsidRPr="001D39FF">
        <w:rPr>
          <w:b/>
          <w:sz w:val="22"/>
          <w:szCs w:val="22"/>
        </w:rPr>
        <w:t xml:space="preserve"> </w:t>
      </w:r>
      <w:r w:rsidRPr="001D39FF">
        <w:rPr>
          <w:sz w:val="22"/>
          <w:szCs w:val="22"/>
        </w:rPr>
        <w:t>(НДС не облагается).</w:t>
      </w:r>
    </w:p>
    <w:p w:rsidR="00B85C89" w:rsidRPr="001D39FF" w:rsidRDefault="001E0B55" w:rsidP="009A0C4D">
      <w:pPr>
        <w:numPr>
          <w:ilvl w:val="1"/>
          <w:numId w:val="13"/>
        </w:numPr>
        <w:ind w:left="0" w:firstLine="0"/>
        <w:jc w:val="both"/>
        <w:rPr>
          <w:sz w:val="22"/>
          <w:szCs w:val="22"/>
        </w:rPr>
      </w:pPr>
      <w:r w:rsidRPr="001D39FF">
        <w:rPr>
          <w:sz w:val="22"/>
          <w:szCs w:val="22"/>
        </w:rPr>
        <w:t>Имущество проверено Покупателем до подписания настоящего Договора. Покупатель уведомлен о том, что имущество продается в рамках процедуры банкротства и согласен с тем, что при продаже действует принцип «осмотрено-одобрено». Имущество возврату не подлежит. Продавец не несет ответственности за качество продаваемого имущества.</w:t>
      </w:r>
    </w:p>
    <w:p w:rsidR="0017522D" w:rsidRPr="001D39FF" w:rsidRDefault="0017522D" w:rsidP="009A0C4D">
      <w:pPr>
        <w:numPr>
          <w:ilvl w:val="1"/>
          <w:numId w:val="13"/>
        </w:numPr>
        <w:autoSpaceDE w:val="0"/>
        <w:autoSpaceDN w:val="0"/>
        <w:adjustRightInd w:val="0"/>
        <w:spacing w:line="0" w:lineRule="atLeast"/>
        <w:ind w:left="0" w:firstLine="0"/>
        <w:jc w:val="both"/>
        <w:rPr>
          <w:sz w:val="22"/>
          <w:szCs w:val="22"/>
        </w:rPr>
      </w:pPr>
      <w:r w:rsidRPr="001D39FF">
        <w:rPr>
          <w:sz w:val="22"/>
          <w:szCs w:val="22"/>
        </w:rPr>
        <w:t>Вне зависимости от фактического состава и качественного состояния имущества на момент подписания Акта приема-передачи имущества стоимость продаваемого имущества по настоящему Договору пересмотру не подлежит.</w:t>
      </w:r>
    </w:p>
    <w:p w:rsidR="00E83F68" w:rsidRPr="001D39FF" w:rsidRDefault="00E83F68" w:rsidP="009A0C4D">
      <w:pPr>
        <w:autoSpaceDE w:val="0"/>
        <w:autoSpaceDN w:val="0"/>
        <w:adjustRightInd w:val="0"/>
        <w:spacing w:line="0" w:lineRule="atLeast"/>
        <w:jc w:val="both"/>
        <w:rPr>
          <w:sz w:val="22"/>
          <w:szCs w:val="22"/>
        </w:rPr>
      </w:pPr>
    </w:p>
    <w:p w:rsidR="00E83F68" w:rsidRPr="001D39FF" w:rsidRDefault="00E83F68" w:rsidP="009A0C4D">
      <w:pPr>
        <w:numPr>
          <w:ilvl w:val="0"/>
          <w:numId w:val="13"/>
        </w:numPr>
        <w:tabs>
          <w:tab w:val="left" w:pos="0"/>
        </w:tabs>
        <w:spacing w:line="0" w:lineRule="atLeast"/>
        <w:ind w:left="0" w:firstLine="0"/>
        <w:jc w:val="center"/>
        <w:rPr>
          <w:b/>
          <w:bCs/>
          <w:color w:val="000000"/>
          <w:sz w:val="22"/>
          <w:szCs w:val="22"/>
        </w:rPr>
      </w:pPr>
      <w:r w:rsidRPr="001D39FF">
        <w:rPr>
          <w:b/>
          <w:bCs/>
          <w:color w:val="000000"/>
          <w:sz w:val="22"/>
          <w:szCs w:val="22"/>
        </w:rPr>
        <w:t>Порядок расчетов</w:t>
      </w:r>
    </w:p>
    <w:p w:rsidR="00C42E64" w:rsidRPr="001D39FF" w:rsidRDefault="00E83F68" w:rsidP="009535E2">
      <w:pPr>
        <w:pStyle w:val="21"/>
        <w:numPr>
          <w:ilvl w:val="1"/>
          <w:numId w:val="17"/>
        </w:numPr>
        <w:spacing w:after="0" w:line="240" w:lineRule="auto"/>
        <w:ind w:left="0" w:firstLine="0"/>
        <w:jc w:val="both"/>
        <w:rPr>
          <w:color w:val="000000"/>
          <w:sz w:val="22"/>
          <w:szCs w:val="22"/>
        </w:rPr>
      </w:pPr>
      <w:r w:rsidRPr="001D39FF">
        <w:rPr>
          <w:color w:val="000000"/>
          <w:sz w:val="22"/>
          <w:szCs w:val="22"/>
        </w:rPr>
        <w:t xml:space="preserve">Оплата производится Покупателем денежными средствами в течение </w:t>
      </w:r>
      <w:r w:rsidR="008D2657" w:rsidRPr="001D39FF">
        <w:rPr>
          <w:color w:val="000000"/>
          <w:sz w:val="22"/>
          <w:szCs w:val="22"/>
        </w:rPr>
        <w:t>3</w:t>
      </w:r>
      <w:r w:rsidRPr="001D39FF">
        <w:rPr>
          <w:color w:val="000000"/>
          <w:sz w:val="22"/>
          <w:szCs w:val="22"/>
        </w:rPr>
        <w:t>0</w:t>
      </w:r>
      <w:r w:rsidR="00C42E64" w:rsidRPr="001D39FF">
        <w:rPr>
          <w:color w:val="000000"/>
          <w:sz w:val="22"/>
          <w:szCs w:val="22"/>
        </w:rPr>
        <w:t xml:space="preserve"> (тридцати)</w:t>
      </w:r>
      <w:r w:rsidRPr="001D39FF">
        <w:rPr>
          <w:color w:val="000000"/>
          <w:sz w:val="22"/>
          <w:szCs w:val="22"/>
        </w:rPr>
        <w:t xml:space="preserve"> дней с даты подписания настоящего Договора путем перечисления на расчетный счет Продавца суммы, указанной в п. 1.</w:t>
      </w:r>
      <w:r w:rsidR="009563A3" w:rsidRPr="001D39FF">
        <w:rPr>
          <w:color w:val="000000"/>
          <w:sz w:val="22"/>
          <w:szCs w:val="22"/>
        </w:rPr>
        <w:t>4</w:t>
      </w:r>
      <w:r w:rsidRPr="001D39FF">
        <w:rPr>
          <w:color w:val="000000"/>
          <w:sz w:val="22"/>
          <w:szCs w:val="22"/>
        </w:rPr>
        <w:t>. настоящего Договора, за вычетом суммы задатка, внесенного в счет обеспечения участия в торгах</w:t>
      </w:r>
      <w:r w:rsidR="00C42E64" w:rsidRPr="001D39FF">
        <w:rPr>
          <w:color w:val="000000"/>
          <w:sz w:val="22"/>
          <w:szCs w:val="22"/>
        </w:rPr>
        <w:t xml:space="preserve"> по следующим реквизитам:</w:t>
      </w:r>
    </w:p>
    <w:p w:rsidR="00C42E64" w:rsidRPr="001D39FF" w:rsidRDefault="00C42E64" w:rsidP="009535E2">
      <w:pPr>
        <w:pStyle w:val="21"/>
        <w:spacing w:after="0" w:line="240" w:lineRule="auto"/>
        <w:jc w:val="both"/>
        <w:rPr>
          <w:color w:val="000000"/>
          <w:sz w:val="22"/>
          <w:szCs w:val="22"/>
        </w:rPr>
      </w:pPr>
    </w:p>
    <w:p w:rsidR="00A60200" w:rsidRPr="003F408F" w:rsidRDefault="00A60200" w:rsidP="00A60200">
      <w:pPr>
        <w:jc w:val="both"/>
        <w:rPr>
          <w:sz w:val="21"/>
          <w:szCs w:val="21"/>
        </w:rPr>
      </w:pPr>
      <w:r w:rsidRPr="003F408F">
        <w:rPr>
          <w:noProof/>
          <w:sz w:val="21"/>
          <w:szCs w:val="21"/>
        </w:rPr>
        <w:t>ФИЛИАЛ "ЦЕНТРАЛЬНЫЙ" ПАО "СОВКОМБАНК"</w:t>
      </w:r>
    </w:p>
    <w:p w:rsidR="00A60200" w:rsidRPr="003F408F" w:rsidRDefault="00A60200" w:rsidP="00A60200">
      <w:pPr>
        <w:jc w:val="both"/>
        <w:rPr>
          <w:sz w:val="21"/>
          <w:szCs w:val="21"/>
        </w:rPr>
      </w:pPr>
      <w:r w:rsidRPr="003F408F">
        <w:rPr>
          <w:sz w:val="21"/>
          <w:szCs w:val="21"/>
        </w:rPr>
        <w:t xml:space="preserve">ИНН: </w:t>
      </w:r>
      <w:r w:rsidRPr="003F408F">
        <w:rPr>
          <w:noProof/>
          <w:sz w:val="21"/>
          <w:szCs w:val="21"/>
        </w:rPr>
        <w:t>4401116480</w:t>
      </w:r>
      <w:r w:rsidRPr="003F408F">
        <w:rPr>
          <w:sz w:val="21"/>
          <w:szCs w:val="21"/>
        </w:rPr>
        <w:t xml:space="preserve"> </w:t>
      </w:r>
    </w:p>
    <w:p w:rsidR="00A60200" w:rsidRPr="003F408F" w:rsidRDefault="00A60200" w:rsidP="00A60200">
      <w:pPr>
        <w:jc w:val="both"/>
        <w:rPr>
          <w:sz w:val="21"/>
          <w:szCs w:val="21"/>
        </w:rPr>
      </w:pPr>
      <w:r w:rsidRPr="003F408F">
        <w:rPr>
          <w:sz w:val="21"/>
          <w:szCs w:val="21"/>
        </w:rPr>
        <w:t xml:space="preserve">К/с: </w:t>
      </w:r>
      <w:r w:rsidRPr="003F408F">
        <w:rPr>
          <w:noProof/>
          <w:sz w:val="21"/>
          <w:szCs w:val="21"/>
        </w:rPr>
        <w:t>30101810150040000763</w:t>
      </w:r>
    </w:p>
    <w:p w:rsidR="00A60200" w:rsidRPr="003F408F" w:rsidRDefault="00A60200" w:rsidP="00A60200">
      <w:pPr>
        <w:jc w:val="both"/>
        <w:rPr>
          <w:sz w:val="21"/>
          <w:szCs w:val="21"/>
        </w:rPr>
      </w:pPr>
      <w:r w:rsidRPr="003F408F">
        <w:rPr>
          <w:sz w:val="21"/>
          <w:szCs w:val="21"/>
        </w:rPr>
        <w:t xml:space="preserve">БИК: </w:t>
      </w:r>
      <w:r w:rsidRPr="003F408F">
        <w:rPr>
          <w:noProof/>
          <w:sz w:val="21"/>
          <w:szCs w:val="21"/>
        </w:rPr>
        <w:t>045004763</w:t>
      </w:r>
      <w:r w:rsidRPr="003F408F">
        <w:rPr>
          <w:sz w:val="21"/>
          <w:szCs w:val="21"/>
        </w:rPr>
        <w:t xml:space="preserve"> </w:t>
      </w:r>
    </w:p>
    <w:p w:rsidR="00412124" w:rsidRPr="00B57E65" w:rsidRDefault="00412124" w:rsidP="00412124">
      <w:pPr>
        <w:jc w:val="both"/>
        <w:rPr>
          <w:b/>
          <w:noProof/>
          <w:sz w:val="21"/>
          <w:szCs w:val="21"/>
        </w:rPr>
      </w:pPr>
      <w:r w:rsidRPr="00B57E65">
        <w:rPr>
          <w:b/>
          <w:sz w:val="21"/>
          <w:szCs w:val="21"/>
        </w:rPr>
        <w:t xml:space="preserve">Счет получателя: </w:t>
      </w:r>
      <w:r w:rsidRPr="00B57E65">
        <w:rPr>
          <w:b/>
          <w:noProof/>
          <w:sz w:val="21"/>
          <w:szCs w:val="21"/>
        </w:rPr>
        <w:t>40817810850206484572</w:t>
      </w:r>
    </w:p>
    <w:p w:rsidR="00412124" w:rsidRPr="00B57E65" w:rsidRDefault="00412124" w:rsidP="00412124">
      <w:pPr>
        <w:jc w:val="both"/>
        <w:rPr>
          <w:sz w:val="21"/>
          <w:szCs w:val="21"/>
        </w:rPr>
      </w:pPr>
      <w:r w:rsidRPr="00B57E65">
        <w:rPr>
          <w:sz w:val="21"/>
          <w:szCs w:val="21"/>
        </w:rPr>
        <w:t xml:space="preserve">Получатель платежа: </w:t>
      </w:r>
      <w:r w:rsidRPr="00B57E65">
        <w:rPr>
          <w:noProof/>
          <w:sz w:val="21"/>
          <w:szCs w:val="21"/>
        </w:rPr>
        <w:t>Клевчихина Альбина Петровна</w:t>
      </w:r>
    </w:p>
    <w:p w:rsidR="00A60200" w:rsidRPr="00C742BD" w:rsidRDefault="00A60200" w:rsidP="00A60200">
      <w:pPr>
        <w:pStyle w:val="b-case-publishinfo"/>
        <w:spacing w:before="0" w:beforeAutospacing="0" w:after="0" w:afterAutospacing="0"/>
        <w:jc w:val="both"/>
        <w:rPr>
          <w:sz w:val="22"/>
          <w:szCs w:val="22"/>
        </w:rPr>
      </w:pPr>
      <w:r w:rsidRPr="003F408F">
        <w:rPr>
          <w:sz w:val="21"/>
          <w:szCs w:val="21"/>
        </w:rPr>
        <w:t>Валюта счета – Российский рубль</w:t>
      </w:r>
    </w:p>
    <w:p w:rsidR="00A60200" w:rsidRPr="00A274E9" w:rsidRDefault="00A60200" w:rsidP="00A60200">
      <w:pPr>
        <w:pStyle w:val="b-case-publishinfo"/>
        <w:spacing w:before="0" w:beforeAutospacing="0" w:after="0" w:afterAutospacing="0"/>
        <w:jc w:val="both"/>
        <w:rPr>
          <w:sz w:val="22"/>
          <w:szCs w:val="22"/>
        </w:rPr>
      </w:pPr>
      <w:r w:rsidRPr="00C742BD">
        <w:rPr>
          <w:sz w:val="22"/>
          <w:szCs w:val="22"/>
        </w:rPr>
        <w:t xml:space="preserve">Назначение платежа: «оплата по договору купли-продажи от____ по делу о несостоятельности (банкротстве) № </w:t>
      </w:r>
      <w:r w:rsidR="00412124" w:rsidRPr="00412124">
        <w:rPr>
          <w:sz w:val="22"/>
          <w:szCs w:val="22"/>
        </w:rPr>
        <w:t>А09-9365/2025</w:t>
      </w:r>
      <w:r w:rsidRPr="00C742BD">
        <w:rPr>
          <w:sz w:val="22"/>
          <w:szCs w:val="22"/>
        </w:rPr>
        <w:t>.</w:t>
      </w:r>
    </w:p>
    <w:p w:rsidR="0088570A" w:rsidRPr="001D39FF" w:rsidRDefault="0088570A" w:rsidP="009535E2">
      <w:pPr>
        <w:autoSpaceDE w:val="0"/>
        <w:autoSpaceDN w:val="0"/>
        <w:adjustRightInd w:val="0"/>
        <w:jc w:val="both"/>
        <w:rPr>
          <w:sz w:val="22"/>
          <w:szCs w:val="22"/>
        </w:rPr>
      </w:pPr>
    </w:p>
    <w:p w:rsidR="00E83F68" w:rsidRPr="001D39FF" w:rsidRDefault="00E83F68" w:rsidP="009535E2">
      <w:pPr>
        <w:pStyle w:val="21"/>
        <w:numPr>
          <w:ilvl w:val="1"/>
          <w:numId w:val="17"/>
        </w:numPr>
        <w:spacing w:after="0" w:line="0" w:lineRule="atLeast"/>
        <w:ind w:left="0" w:firstLine="0"/>
        <w:jc w:val="both"/>
        <w:rPr>
          <w:color w:val="000000"/>
          <w:sz w:val="22"/>
          <w:szCs w:val="22"/>
        </w:rPr>
      </w:pPr>
      <w:r w:rsidRPr="001D39FF">
        <w:rPr>
          <w:color w:val="000000"/>
          <w:sz w:val="22"/>
          <w:szCs w:val="22"/>
        </w:rPr>
        <w:lastRenderedPageBreak/>
        <w:t>Датой оплаты считается дата зачисления денежных средс</w:t>
      </w:r>
      <w:r w:rsidR="00815E80" w:rsidRPr="001D39FF">
        <w:rPr>
          <w:color w:val="000000"/>
          <w:sz w:val="22"/>
          <w:szCs w:val="22"/>
        </w:rPr>
        <w:t>тв на расчетный счет Продавца.</w:t>
      </w:r>
    </w:p>
    <w:p w:rsidR="00E83F68" w:rsidRPr="001D39FF" w:rsidRDefault="00E83F68" w:rsidP="009535E2">
      <w:pPr>
        <w:numPr>
          <w:ilvl w:val="1"/>
          <w:numId w:val="17"/>
        </w:numPr>
        <w:spacing w:line="0" w:lineRule="atLeast"/>
        <w:ind w:left="0" w:firstLine="0"/>
        <w:jc w:val="both"/>
        <w:rPr>
          <w:color w:val="000000"/>
          <w:sz w:val="22"/>
          <w:szCs w:val="22"/>
        </w:rPr>
      </w:pPr>
      <w:r w:rsidRPr="001D39FF">
        <w:rPr>
          <w:color w:val="000000"/>
          <w:sz w:val="22"/>
          <w:szCs w:val="22"/>
        </w:rPr>
        <w:t>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w:t>
      </w:r>
    </w:p>
    <w:p w:rsidR="00514C1D" w:rsidRPr="001D39FF" w:rsidRDefault="00514C1D" w:rsidP="009535E2">
      <w:pPr>
        <w:tabs>
          <w:tab w:val="left" w:pos="2700"/>
        </w:tabs>
        <w:spacing w:line="0" w:lineRule="atLeast"/>
        <w:jc w:val="both"/>
        <w:rPr>
          <w:b/>
          <w:bCs/>
          <w:color w:val="000000"/>
          <w:sz w:val="22"/>
          <w:szCs w:val="22"/>
        </w:rPr>
      </w:pPr>
    </w:p>
    <w:p w:rsidR="00E83F68" w:rsidRPr="001D39FF" w:rsidRDefault="00E83F68" w:rsidP="009535E2">
      <w:pPr>
        <w:numPr>
          <w:ilvl w:val="0"/>
          <w:numId w:val="17"/>
        </w:numPr>
        <w:tabs>
          <w:tab w:val="left" w:pos="284"/>
        </w:tabs>
        <w:spacing w:line="0" w:lineRule="atLeast"/>
        <w:jc w:val="center"/>
        <w:rPr>
          <w:b/>
          <w:bCs/>
          <w:color w:val="000000"/>
          <w:sz w:val="22"/>
          <w:szCs w:val="22"/>
        </w:rPr>
      </w:pPr>
      <w:r w:rsidRPr="001D39FF">
        <w:rPr>
          <w:b/>
          <w:bCs/>
          <w:color w:val="000000"/>
          <w:sz w:val="22"/>
          <w:szCs w:val="22"/>
        </w:rPr>
        <w:t>Срок действия договора</w:t>
      </w:r>
    </w:p>
    <w:p w:rsidR="00E83F68" w:rsidRPr="001D39FF" w:rsidRDefault="00E83F68" w:rsidP="009535E2">
      <w:pPr>
        <w:pStyle w:val="21"/>
        <w:numPr>
          <w:ilvl w:val="1"/>
          <w:numId w:val="17"/>
        </w:numPr>
        <w:spacing w:after="0" w:line="0" w:lineRule="atLeast"/>
        <w:ind w:left="0" w:firstLine="0"/>
        <w:jc w:val="both"/>
        <w:rPr>
          <w:color w:val="000000"/>
          <w:sz w:val="22"/>
          <w:szCs w:val="22"/>
        </w:rPr>
      </w:pPr>
      <w:r w:rsidRPr="001D39FF">
        <w:rPr>
          <w:color w:val="000000"/>
          <w:sz w:val="22"/>
          <w:szCs w:val="22"/>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E83F68" w:rsidRPr="001D39FF" w:rsidRDefault="00E83F68" w:rsidP="009535E2">
      <w:pPr>
        <w:tabs>
          <w:tab w:val="left" w:pos="2700"/>
        </w:tabs>
        <w:spacing w:line="0" w:lineRule="atLeast"/>
        <w:jc w:val="both"/>
        <w:rPr>
          <w:b/>
          <w:bCs/>
          <w:color w:val="000000"/>
          <w:sz w:val="22"/>
          <w:szCs w:val="22"/>
        </w:rPr>
      </w:pPr>
    </w:p>
    <w:p w:rsidR="00CF47A1" w:rsidRPr="001D39FF" w:rsidRDefault="00CF47A1" w:rsidP="00CF47A1">
      <w:pPr>
        <w:numPr>
          <w:ilvl w:val="0"/>
          <w:numId w:val="17"/>
        </w:numPr>
        <w:spacing w:line="0" w:lineRule="atLeast"/>
        <w:jc w:val="center"/>
        <w:rPr>
          <w:b/>
          <w:bCs/>
          <w:color w:val="000000"/>
          <w:sz w:val="22"/>
          <w:szCs w:val="22"/>
        </w:rPr>
      </w:pPr>
      <w:r w:rsidRPr="001D39FF">
        <w:rPr>
          <w:b/>
          <w:bCs/>
          <w:color w:val="000000"/>
          <w:sz w:val="22"/>
          <w:szCs w:val="22"/>
        </w:rPr>
        <w:t>Передача имущества</w:t>
      </w:r>
    </w:p>
    <w:p w:rsidR="00CF47A1" w:rsidRPr="001D39FF" w:rsidRDefault="00CF47A1" w:rsidP="00CF47A1">
      <w:pPr>
        <w:pStyle w:val="21"/>
        <w:numPr>
          <w:ilvl w:val="1"/>
          <w:numId w:val="17"/>
        </w:numPr>
        <w:spacing w:after="0" w:line="0" w:lineRule="atLeast"/>
        <w:ind w:left="0" w:firstLine="0"/>
        <w:jc w:val="both"/>
        <w:rPr>
          <w:sz w:val="22"/>
          <w:szCs w:val="22"/>
        </w:rPr>
      </w:pPr>
      <w:r w:rsidRPr="001D39FF">
        <w:rPr>
          <w:color w:val="000000"/>
          <w:sz w:val="22"/>
          <w:szCs w:val="22"/>
        </w:rPr>
        <w:t xml:space="preserve">Покупатель перед участием в торгах произвел внутренний и наружный осмотр приобретаемого имущества, имеющейся в наличии документации на него, удовлетворен его техническим состоянием, осведомлен о наличии дефектов имущества, и претензий к Продавцу по состоянию приобретаемого имущества не </w:t>
      </w:r>
      <w:r w:rsidRPr="001D39FF">
        <w:rPr>
          <w:sz w:val="22"/>
          <w:szCs w:val="22"/>
        </w:rPr>
        <w:t>имеет.</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Покупатель перед участием в торгах ознакомился с проектом договора купли-продажи имущества, согласен с условиями, претензий к проекту договора купли-продажи не имеет.</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 xml:space="preserve">Продавец и Покупатель осуществляют передачу имущества по передаточному акту, который составляется Сторонами в обязательном порядке в течение пяти рабочих дней с даты полной оплаты Покупателем </w:t>
      </w:r>
      <w:r w:rsidRPr="001D39FF">
        <w:rPr>
          <w:sz w:val="22"/>
          <w:szCs w:val="22"/>
        </w:rPr>
        <w:t>суммы и сроков, указанных в п.1.4 и п. 2.1</w:t>
      </w:r>
      <w:r w:rsidRPr="001D39FF">
        <w:rPr>
          <w:color w:val="000000"/>
          <w:sz w:val="22"/>
          <w:szCs w:val="22"/>
        </w:rPr>
        <w:t xml:space="preserve"> настоящего Договора, и является неотъемлемой частью настоящего Договора.</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После подписания акта приема-передачи имущества все расходы по регистрации, ремонту, эксплуатации, содержанию данного имущества, в том числе в случае необходимости и восстановление документов, а также и неоговоренные иные расходы, оплачиваются Покупателем.</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Передаточный акт подписывается уполномоченными представителями Сторон.</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В течение 10 (десяти) дней после подписания акта приема-передачи, Покупатель обязан произвести государственную регистрацию переданного имущества.</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При исполнении Покупателем обязанности, установленной п. 4.6 Договора Покупатель в течение 2 (двух) рабочих дней обязан предоставить сведения арбитражному управляющему.</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color w:val="000000"/>
          <w:sz w:val="22"/>
          <w:szCs w:val="22"/>
        </w:rPr>
        <w:t>Все расходы и действия, связанные с перерегистрацией имущества, в том числе снятие ограничений, обременений возлагаются на Покупателя.</w:t>
      </w:r>
    </w:p>
    <w:p w:rsidR="00CF47A1" w:rsidRPr="001D39FF" w:rsidRDefault="00CF47A1" w:rsidP="00CF47A1">
      <w:pPr>
        <w:pStyle w:val="21"/>
        <w:numPr>
          <w:ilvl w:val="1"/>
          <w:numId w:val="17"/>
        </w:numPr>
        <w:spacing w:after="0" w:line="0" w:lineRule="atLeast"/>
        <w:ind w:left="0" w:firstLine="0"/>
        <w:jc w:val="both"/>
        <w:rPr>
          <w:color w:val="000000"/>
          <w:sz w:val="22"/>
          <w:szCs w:val="22"/>
        </w:rPr>
      </w:pPr>
      <w:r w:rsidRPr="001D39FF">
        <w:rPr>
          <w:sz w:val="22"/>
          <w:szCs w:val="22"/>
        </w:rPr>
        <w:t>Право собственности на Имущество, а также риск случайной гибели или повреждения Имущества переходит от Продавца к Покупателю с момента подписания передаточного акта, указанного в п. 4.3. настоящего договора.</w:t>
      </w:r>
    </w:p>
    <w:p w:rsidR="00CF47A1" w:rsidRPr="001D39FF" w:rsidRDefault="00CF47A1" w:rsidP="00CF47A1">
      <w:pPr>
        <w:autoSpaceDE w:val="0"/>
        <w:autoSpaceDN w:val="0"/>
        <w:adjustRightInd w:val="0"/>
        <w:spacing w:line="0" w:lineRule="atLeast"/>
        <w:jc w:val="both"/>
        <w:rPr>
          <w:color w:val="000000"/>
          <w:sz w:val="22"/>
          <w:szCs w:val="22"/>
        </w:rPr>
      </w:pPr>
    </w:p>
    <w:p w:rsidR="00CF47A1" w:rsidRPr="001D39FF" w:rsidRDefault="00CF47A1" w:rsidP="00CF47A1">
      <w:pPr>
        <w:pStyle w:val="a4"/>
        <w:numPr>
          <w:ilvl w:val="0"/>
          <w:numId w:val="17"/>
        </w:numPr>
        <w:jc w:val="center"/>
        <w:rPr>
          <w:b/>
          <w:sz w:val="22"/>
          <w:szCs w:val="22"/>
        </w:rPr>
      </w:pPr>
      <w:r w:rsidRPr="001D39FF">
        <w:rPr>
          <w:b/>
          <w:sz w:val="22"/>
          <w:szCs w:val="22"/>
        </w:rPr>
        <w:t>Ответственность Сторон</w:t>
      </w:r>
    </w:p>
    <w:p w:rsidR="00CF47A1" w:rsidRPr="001D39FF" w:rsidRDefault="00CF47A1" w:rsidP="00CF47A1">
      <w:pPr>
        <w:pStyle w:val="a4"/>
        <w:numPr>
          <w:ilvl w:val="1"/>
          <w:numId w:val="17"/>
        </w:numPr>
        <w:ind w:left="0" w:firstLine="0"/>
        <w:jc w:val="both"/>
        <w:rPr>
          <w:sz w:val="22"/>
          <w:szCs w:val="22"/>
        </w:rPr>
      </w:pPr>
      <w:r w:rsidRPr="001D39FF">
        <w:rPr>
          <w:sz w:val="22"/>
          <w:szCs w:val="22"/>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CF47A1" w:rsidRPr="001D39FF" w:rsidRDefault="00CF47A1" w:rsidP="00CF47A1">
      <w:pPr>
        <w:pStyle w:val="a4"/>
        <w:numPr>
          <w:ilvl w:val="1"/>
          <w:numId w:val="17"/>
        </w:numPr>
        <w:ind w:left="0" w:firstLine="0"/>
        <w:jc w:val="both"/>
        <w:rPr>
          <w:sz w:val="22"/>
          <w:szCs w:val="22"/>
        </w:rPr>
      </w:pPr>
      <w:r w:rsidRPr="001D39FF">
        <w:rPr>
          <w:sz w:val="22"/>
          <w:szCs w:val="22"/>
        </w:rPr>
        <w:t xml:space="preserve"> Стороны договорились, что не поступление денежных средств в счет оплаты Имущества в сумме и в сроки, указанные в п. 1.4 и п. 2.1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CF47A1" w:rsidRPr="001D39FF" w:rsidRDefault="00CF47A1" w:rsidP="00CF47A1">
      <w:pPr>
        <w:pStyle w:val="a4"/>
        <w:ind w:left="0" w:firstLine="567"/>
        <w:jc w:val="both"/>
        <w:rPr>
          <w:sz w:val="22"/>
          <w:szCs w:val="22"/>
        </w:rPr>
      </w:pPr>
      <w:r w:rsidRPr="001D39FF">
        <w:rPr>
          <w:sz w:val="22"/>
          <w:szCs w:val="22"/>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CF47A1" w:rsidRPr="001D39FF" w:rsidRDefault="00CF47A1" w:rsidP="00CF47A1">
      <w:pPr>
        <w:pStyle w:val="21"/>
        <w:spacing w:after="0" w:line="0" w:lineRule="atLeast"/>
        <w:jc w:val="both"/>
        <w:rPr>
          <w:color w:val="000000"/>
          <w:sz w:val="22"/>
          <w:szCs w:val="22"/>
        </w:rPr>
      </w:pPr>
    </w:p>
    <w:p w:rsidR="00CF47A1" w:rsidRPr="001D39FF" w:rsidRDefault="00CF47A1" w:rsidP="00CF47A1">
      <w:pPr>
        <w:numPr>
          <w:ilvl w:val="0"/>
          <w:numId w:val="17"/>
        </w:numPr>
        <w:spacing w:line="0" w:lineRule="atLeast"/>
        <w:jc w:val="center"/>
        <w:rPr>
          <w:color w:val="000000"/>
          <w:sz w:val="22"/>
          <w:szCs w:val="22"/>
        </w:rPr>
      </w:pPr>
      <w:r w:rsidRPr="001D39FF">
        <w:rPr>
          <w:b/>
          <w:bCs/>
          <w:color w:val="000000"/>
          <w:sz w:val="22"/>
          <w:szCs w:val="22"/>
        </w:rPr>
        <w:t>Заключительные положения</w:t>
      </w:r>
    </w:p>
    <w:p w:rsidR="00CF47A1" w:rsidRPr="001D39FF" w:rsidRDefault="00CF47A1" w:rsidP="00CF47A1">
      <w:pPr>
        <w:pStyle w:val="3"/>
        <w:numPr>
          <w:ilvl w:val="1"/>
          <w:numId w:val="17"/>
        </w:numPr>
        <w:spacing w:line="0" w:lineRule="atLeast"/>
        <w:ind w:left="0" w:firstLine="0"/>
        <w:jc w:val="both"/>
        <w:rPr>
          <w:sz w:val="22"/>
          <w:szCs w:val="22"/>
        </w:rPr>
      </w:pPr>
      <w:r w:rsidRPr="001D39FF">
        <w:rPr>
          <w:sz w:val="22"/>
          <w:szCs w:val="22"/>
        </w:rPr>
        <w:t>Все вопросы, возникающие между Сторонами, разрешаются путем переговоров. В случае не достижения согласия между Сторонами - спор разрешается в судебном порядке.</w:t>
      </w:r>
    </w:p>
    <w:p w:rsidR="00CF47A1" w:rsidRPr="001D39FF" w:rsidRDefault="00CF47A1" w:rsidP="00CF47A1">
      <w:pPr>
        <w:pStyle w:val="3"/>
        <w:numPr>
          <w:ilvl w:val="1"/>
          <w:numId w:val="17"/>
        </w:numPr>
        <w:spacing w:line="0" w:lineRule="atLeast"/>
        <w:ind w:left="0" w:firstLine="0"/>
        <w:jc w:val="both"/>
        <w:rPr>
          <w:color w:val="000000"/>
          <w:sz w:val="22"/>
          <w:szCs w:val="22"/>
        </w:rPr>
      </w:pPr>
      <w:r w:rsidRPr="001D39FF">
        <w:rPr>
          <w:sz w:val="22"/>
          <w:szCs w:val="22"/>
        </w:rPr>
        <w:t>Стороны освобождаются от ответственности за неисполнение или ненадлежащее исполнение настоящего Договора, если докажут, что нарушение условий настоящего Договора было вызвано действием непреодолимой силы или иными форс-мажорными обстоятельствами.</w:t>
      </w:r>
    </w:p>
    <w:p w:rsidR="00CF47A1" w:rsidRPr="001D39FF" w:rsidRDefault="00CF47A1" w:rsidP="00CF47A1">
      <w:pPr>
        <w:pStyle w:val="23"/>
        <w:numPr>
          <w:ilvl w:val="1"/>
          <w:numId w:val="17"/>
        </w:numPr>
        <w:spacing w:line="0" w:lineRule="atLeast"/>
        <w:ind w:left="0" w:firstLine="0"/>
        <w:jc w:val="both"/>
        <w:rPr>
          <w:color w:val="000000"/>
          <w:sz w:val="22"/>
          <w:szCs w:val="22"/>
        </w:rPr>
      </w:pPr>
      <w:r w:rsidRPr="001D39FF">
        <w:rPr>
          <w:color w:val="000000"/>
          <w:sz w:val="22"/>
          <w:szCs w:val="22"/>
        </w:rPr>
        <w:t>Все изменения и дополнения к настоящему Договору действительны в случае их письменного оформления и подписания Сторонами.</w:t>
      </w:r>
    </w:p>
    <w:p w:rsidR="007C2416" w:rsidRPr="001D39FF" w:rsidRDefault="00CF47A1" w:rsidP="00CF47A1">
      <w:pPr>
        <w:pStyle w:val="23"/>
        <w:numPr>
          <w:ilvl w:val="1"/>
          <w:numId w:val="17"/>
        </w:numPr>
        <w:spacing w:line="0" w:lineRule="atLeast"/>
        <w:ind w:left="0" w:firstLine="0"/>
        <w:jc w:val="both"/>
        <w:rPr>
          <w:color w:val="000000"/>
          <w:sz w:val="22"/>
          <w:szCs w:val="22"/>
        </w:rPr>
      </w:pPr>
      <w:r w:rsidRPr="001D39FF">
        <w:rPr>
          <w:color w:val="000000"/>
          <w:sz w:val="22"/>
          <w:szCs w:val="22"/>
        </w:rPr>
        <w:t>Настоящий Договор составлен в трех экземплярах, имеющих равную юридическую силу, по одному для каждой из Сторон Договора, третий экземпляр – для органа государственной регистрации.</w:t>
      </w:r>
    </w:p>
    <w:p w:rsidR="00E83F68" w:rsidRPr="001D39FF" w:rsidRDefault="00E83F68" w:rsidP="009535E2">
      <w:pPr>
        <w:pStyle w:val="ConsNormal"/>
        <w:pageBreakBefore/>
        <w:numPr>
          <w:ilvl w:val="0"/>
          <w:numId w:val="17"/>
        </w:numPr>
        <w:spacing w:line="0" w:lineRule="atLeast"/>
        <w:jc w:val="center"/>
        <w:rPr>
          <w:rFonts w:ascii="Times New Roman" w:hAnsi="Times New Roman" w:cs="Times New Roman"/>
          <w:b/>
          <w:bCs/>
          <w:sz w:val="22"/>
          <w:szCs w:val="22"/>
        </w:rPr>
      </w:pPr>
      <w:r w:rsidRPr="001D39FF">
        <w:rPr>
          <w:rFonts w:ascii="Times New Roman" w:hAnsi="Times New Roman" w:cs="Times New Roman"/>
          <w:b/>
          <w:bCs/>
          <w:sz w:val="22"/>
          <w:szCs w:val="22"/>
        </w:rPr>
        <w:lastRenderedPageBreak/>
        <w:t>Адреса и реквизиты сторон:</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76"/>
        <w:gridCol w:w="4975"/>
      </w:tblGrid>
      <w:tr w:rsidR="00E83F68" w:rsidRPr="001D39FF" w:rsidTr="00380061">
        <w:trPr>
          <w:jc w:val="center"/>
        </w:trPr>
        <w:tc>
          <w:tcPr>
            <w:tcW w:w="4976" w:type="dxa"/>
            <w:vAlign w:val="center"/>
          </w:tcPr>
          <w:p w:rsidR="00E83F68" w:rsidRPr="001D39FF" w:rsidRDefault="00E83F68" w:rsidP="009017DE">
            <w:pPr>
              <w:spacing w:line="0" w:lineRule="atLeast"/>
              <w:jc w:val="center"/>
              <w:rPr>
                <w:b/>
                <w:bCs/>
                <w:iCs/>
                <w:sz w:val="22"/>
                <w:szCs w:val="22"/>
              </w:rPr>
            </w:pPr>
          </w:p>
          <w:p w:rsidR="00E83F68" w:rsidRPr="001D39FF" w:rsidRDefault="00E83F68" w:rsidP="009017DE">
            <w:pPr>
              <w:spacing w:line="0" w:lineRule="atLeast"/>
              <w:jc w:val="center"/>
              <w:rPr>
                <w:b/>
                <w:bCs/>
                <w:iCs/>
                <w:sz w:val="22"/>
                <w:szCs w:val="22"/>
              </w:rPr>
            </w:pPr>
            <w:r w:rsidRPr="001D39FF">
              <w:rPr>
                <w:b/>
                <w:bCs/>
                <w:iCs/>
                <w:sz w:val="22"/>
                <w:szCs w:val="22"/>
              </w:rPr>
              <w:t>ПРОДАВЕЦ:</w:t>
            </w:r>
          </w:p>
          <w:p w:rsidR="009535E2" w:rsidRPr="00412124" w:rsidRDefault="00412124" w:rsidP="009017DE">
            <w:pPr>
              <w:spacing w:line="0" w:lineRule="atLeast"/>
              <w:jc w:val="center"/>
              <w:rPr>
                <w:b/>
                <w:sz w:val="22"/>
                <w:szCs w:val="22"/>
              </w:rPr>
            </w:pPr>
            <w:r w:rsidRPr="00412124">
              <w:rPr>
                <w:b/>
                <w:noProof/>
                <w:sz w:val="21"/>
                <w:szCs w:val="21"/>
              </w:rPr>
              <w:t>Клевчихина Альбина Петровна</w:t>
            </w:r>
            <w:r w:rsidR="009535E2" w:rsidRPr="00412124">
              <w:rPr>
                <w:b/>
                <w:sz w:val="22"/>
                <w:szCs w:val="22"/>
              </w:rPr>
              <w:t xml:space="preserve"> </w:t>
            </w:r>
          </w:p>
          <w:p w:rsidR="00E83F68" w:rsidRPr="001D39FF" w:rsidRDefault="00E83F68" w:rsidP="009017DE">
            <w:pPr>
              <w:spacing w:line="0" w:lineRule="atLeast"/>
              <w:jc w:val="center"/>
              <w:rPr>
                <w:b/>
                <w:sz w:val="22"/>
                <w:szCs w:val="22"/>
              </w:rPr>
            </w:pPr>
            <w:r w:rsidRPr="001D39FF">
              <w:rPr>
                <w:b/>
                <w:sz w:val="22"/>
                <w:szCs w:val="22"/>
              </w:rPr>
              <w:t>в лице финансового управляющего</w:t>
            </w:r>
          </w:p>
          <w:p w:rsidR="00E83F68" w:rsidRPr="001D39FF" w:rsidRDefault="005B45EA" w:rsidP="009017DE">
            <w:pPr>
              <w:spacing w:line="0" w:lineRule="atLeast"/>
              <w:jc w:val="center"/>
              <w:rPr>
                <w:b/>
                <w:bCs/>
                <w:iCs/>
                <w:sz w:val="22"/>
                <w:szCs w:val="22"/>
              </w:rPr>
            </w:pPr>
            <w:r w:rsidRPr="001D39FF">
              <w:rPr>
                <w:b/>
                <w:noProof/>
                <w:sz w:val="22"/>
                <w:szCs w:val="22"/>
              </w:rPr>
              <w:t>Шашкова Руслана Валерьевича</w:t>
            </w:r>
          </w:p>
        </w:tc>
        <w:tc>
          <w:tcPr>
            <w:tcW w:w="4975" w:type="dxa"/>
            <w:vAlign w:val="center"/>
          </w:tcPr>
          <w:p w:rsidR="00E83F68" w:rsidRPr="001D39FF" w:rsidRDefault="00E83F68" w:rsidP="009017DE">
            <w:pPr>
              <w:spacing w:line="0" w:lineRule="atLeast"/>
              <w:jc w:val="center"/>
              <w:rPr>
                <w:b/>
                <w:bCs/>
                <w:iCs/>
                <w:color w:val="000000"/>
                <w:sz w:val="22"/>
                <w:szCs w:val="22"/>
              </w:rPr>
            </w:pPr>
            <w:r w:rsidRPr="001D39FF">
              <w:rPr>
                <w:b/>
                <w:bCs/>
                <w:iCs/>
                <w:color w:val="000000"/>
                <w:sz w:val="22"/>
                <w:szCs w:val="22"/>
              </w:rPr>
              <w:t>ПОКУПАТЕЛЬ:</w:t>
            </w:r>
          </w:p>
          <w:p w:rsidR="00E83F68" w:rsidRPr="001D39FF" w:rsidRDefault="00E83F68" w:rsidP="009017DE">
            <w:pPr>
              <w:spacing w:line="0" w:lineRule="atLeast"/>
              <w:jc w:val="center"/>
              <w:rPr>
                <w:b/>
                <w:bCs/>
                <w:iCs/>
                <w:color w:val="000000"/>
                <w:sz w:val="22"/>
                <w:szCs w:val="22"/>
              </w:rPr>
            </w:pPr>
          </w:p>
        </w:tc>
      </w:tr>
      <w:tr w:rsidR="00E83F68" w:rsidRPr="001D39FF" w:rsidTr="00380061">
        <w:trPr>
          <w:trHeight w:val="894"/>
          <w:jc w:val="center"/>
        </w:trPr>
        <w:tc>
          <w:tcPr>
            <w:tcW w:w="4976" w:type="dxa"/>
          </w:tcPr>
          <w:p w:rsidR="00B66A52" w:rsidRPr="001D39FF" w:rsidRDefault="00B66A52">
            <w:pPr>
              <w:rPr>
                <w:sz w:val="22"/>
                <w:szCs w:val="22"/>
              </w:rPr>
            </w:pPr>
          </w:p>
          <w:tbl>
            <w:tblPr>
              <w:tblW w:w="4728" w:type="dxa"/>
              <w:tblLayout w:type="fixed"/>
              <w:tblCellMar>
                <w:left w:w="70" w:type="dxa"/>
                <w:right w:w="70" w:type="dxa"/>
              </w:tblCellMar>
              <w:tblLook w:val="04A0" w:firstRow="1" w:lastRow="0" w:firstColumn="1" w:lastColumn="0" w:noHBand="0" w:noVBand="1"/>
            </w:tblPr>
            <w:tblGrid>
              <w:gridCol w:w="4728"/>
            </w:tblGrid>
            <w:tr w:rsidR="00E83F68" w:rsidRPr="001D39FF" w:rsidTr="009017DE">
              <w:trPr>
                <w:trHeight w:val="990"/>
              </w:trPr>
              <w:tc>
                <w:tcPr>
                  <w:tcW w:w="4728" w:type="dxa"/>
                </w:tcPr>
                <w:p w:rsidR="00FC4B59" w:rsidRPr="001D39FF" w:rsidRDefault="00FC4B59" w:rsidP="009563A3">
                  <w:pPr>
                    <w:autoSpaceDE w:val="0"/>
                    <w:autoSpaceDN w:val="0"/>
                    <w:adjustRightInd w:val="0"/>
                    <w:jc w:val="both"/>
                    <w:rPr>
                      <w:sz w:val="22"/>
                      <w:szCs w:val="22"/>
                    </w:rPr>
                  </w:pPr>
                </w:p>
              </w:tc>
            </w:tr>
            <w:tr w:rsidR="00E83F68" w:rsidRPr="001D39FF" w:rsidTr="009017DE">
              <w:trPr>
                <w:trHeight w:val="15"/>
              </w:trPr>
              <w:tc>
                <w:tcPr>
                  <w:tcW w:w="4728" w:type="dxa"/>
                </w:tcPr>
                <w:p w:rsidR="00E83F68" w:rsidRPr="001D39FF" w:rsidRDefault="00E83F68" w:rsidP="009017DE">
                  <w:pPr>
                    <w:spacing w:line="0" w:lineRule="atLeast"/>
                    <w:rPr>
                      <w:sz w:val="22"/>
                      <w:szCs w:val="22"/>
                    </w:rPr>
                  </w:pPr>
                </w:p>
              </w:tc>
            </w:tr>
          </w:tbl>
          <w:p w:rsidR="00E83F68" w:rsidRPr="001D39FF" w:rsidRDefault="00E83F68" w:rsidP="009017DE">
            <w:pPr>
              <w:spacing w:line="0" w:lineRule="atLeast"/>
              <w:jc w:val="both"/>
              <w:rPr>
                <w:b/>
                <w:bCs/>
                <w:i/>
                <w:iCs/>
                <w:sz w:val="22"/>
                <w:szCs w:val="22"/>
              </w:rPr>
            </w:pPr>
          </w:p>
        </w:tc>
        <w:tc>
          <w:tcPr>
            <w:tcW w:w="4975" w:type="dxa"/>
            <w:shd w:val="clear" w:color="auto" w:fill="auto"/>
          </w:tcPr>
          <w:p w:rsidR="00B66A52" w:rsidRPr="001D39FF" w:rsidRDefault="00B66A52" w:rsidP="009017DE">
            <w:pPr>
              <w:spacing w:line="0" w:lineRule="atLeast"/>
              <w:jc w:val="both"/>
              <w:rPr>
                <w:bCs/>
                <w:iCs/>
                <w:color w:val="000000"/>
                <w:sz w:val="22"/>
                <w:szCs w:val="22"/>
              </w:rPr>
            </w:pPr>
          </w:p>
          <w:p w:rsidR="00E83F68" w:rsidRPr="001D39FF" w:rsidRDefault="00E83F68" w:rsidP="00AD4046">
            <w:pPr>
              <w:spacing w:line="0" w:lineRule="atLeast"/>
              <w:jc w:val="both"/>
              <w:rPr>
                <w:bCs/>
                <w:iCs/>
                <w:color w:val="000000"/>
                <w:sz w:val="22"/>
                <w:szCs w:val="22"/>
              </w:rPr>
            </w:pPr>
          </w:p>
        </w:tc>
      </w:tr>
      <w:tr w:rsidR="00E83F68" w:rsidRPr="001D39FF" w:rsidTr="00380061">
        <w:trPr>
          <w:trHeight w:val="894"/>
          <w:jc w:val="center"/>
        </w:trPr>
        <w:tc>
          <w:tcPr>
            <w:tcW w:w="4976" w:type="dxa"/>
            <w:vAlign w:val="bottom"/>
          </w:tcPr>
          <w:p w:rsidR="00E83F68" w:rsidRPr="001D39FF" w:rsidRDefault="00E83F68" w:rsidP="00A01766">
            <w:pPr>
              <w:spacing w:line="0" w:lineRule="atLeast"/>
              <w:ind w:left="251"/>
              <w:jc w:val="both"/>
              <w:rPr>
                <w:b/>
                <w:spacing w:val="-4"/>
                <w:sz w:val="22"/>
                <w:szCs w:val="22"/>
              </w:rPr>
            </w:pPr>
            <w:r w:rsidRPr="001D39FF">
              <w:rPr>
                <w:b/>
                <w:spacing w:val="-4"/>
                <w:sz w:val="22"/>
                <w:szCs w:val="22"/>
              </w:rPr>
              <w:t xml:space="preserve">Финансовый управляющий </w:t>
            </w:r>
          </w:p>
          <w:p w:rsidR="00E83F68" w:rsidRPr="001D39FF" w:rsidRDefault="00E83F68" w:rsidP="00A01766">
            <w:pPr>
              <w:spacing w:line="0" w:lineRule="atLeast"/>
              <w:ind w:left="251"/>
              <w:jc w:val="both"/>
              <w:rPr>
                <w:b/>
                <w:spacing w:val="-4"/>
                <w:sz w:val="22"/>
                <w:szCs w:val="22"/>
              </w:rPr>
            </w:pPr>
          </w:p>
          <w:p w:rsidR="00E83F68" w:rsidRPr="001D39FF" w:rsidRDefault="00E83F68" w:rsidP="00A01766">
            <w:pPr>
              <w:spacing w:line="0" w:lineRule="atLeast"/>
              <w:ind w:left="251"/>
              <w:jc w:val="both"/>
              <w:rPr>
                <w:b/>
                <w:noProof/>
                <w:sz w:val="22"/>
                <w:szCs w:val="22"/>
              </w:rPr>
            </w:pPr>
            <w:r w:rsidRPr="001D39FF">
              <w:rPr>
                <w:b/>
                <w:spacing w:val="-4"/>
                <w:sz w:val="22"/>
                <w:szCs w:val="22"/>
              </w:rPr>
              <w:t>_________________/</w:t>
            </w:r>
            <w:r w:rsidR="00A01766">
              <w:rPr>
                <w:b/>
                <w:spacing w:val="-4"/>
                <w:sz w:val="22"/>
                <w:szCs w:val="22"/>
              </w:rPr>
              <w:t xml:space="preserve"> </w:t>
            </w:r>
            <w:r w:rsidR="005B45EA" w:rsidRPr="001D39FF">
              <w:rPr>
                <w:b/>
                <w:noProof/>
                <w:sz w:val="22"/>
                <w:szCs w:val="22"/>
              </w:rPr>
              <w:t>Р.В. Шашков</w:t>
            </w:r>
          </w:p>
          <w:p w:rsidR="00380061" w:rsidRPr="001D39FF" w:rsidRDefault="00380061" w:rsidP="009017DE">
            <w:pPr>
              <w:spacing w:line="0" w:lineRule="atLeast"/>
              <w:jc w:val="both"/>
              <w:rPr>
                <w:b/>
                <w:sz w:val="22"/>
                <w:szCs w:val="22"/>
              </w:rPr>
            </w:pPr>
          </w:p>
        </w:tc>
        <w:tc>
          <w:tcPr>
            <w:tcW w:w="4975" w:type="dxa"/>
            <w:shd w:val="clear" w:color="auto" w:fill="auto"/>
            <w:vAlign w:val="bottom"/>
          </w:tcPr>
          <w:p w:rsidR="00E83F68" w:rsidRPr="001D39FF" w:rsidRDefault="00F3510B" w:rsidP="00F3510B">
            <w:pPr>
              <w:spacing w:line="0" w:lineRule="atLeast"/>
              <w:jc w:val="center"/>
              <w:rPr>
                <w:b/>
                <w:bCs/>
                <w:iCs/>
                <w:color w:val="000000"/>
                <w:sz w:val="22"/>
                <w:szCs w:val="22"/>
              </w:rPr>
            </w:pPr>
            <w:r w:rsidRPr="001D39FF">
              <w:rPr>
                <w:b/>
                <w:bCs/>
                <w:iCs/>
                <w:color w:val="000000"/>
                <w:sz w:val="22"/>
                <w:szCs w:val="22"/>
              </w:rPr>
              <w:t xml:space="preserve">                </w:t>
            </w:r>
            <w:r w:rsidR="00E83F68" w:rsidRPr="001D39FF">
              <w:rPr>
                <w:b/>
                <w:bCs/>
                <w:iCs/>
                <w:color w:val="000000"/>
                <w:sz w:val="22"/>
                <w:szCs w:val="22"/>
              </w:rPr>
              <w:t>___________________ /</w:t>
            </w:r>
            <w:r w:rsidR="009563A3" w:rsidRPr="001D39FF">
              <w:rPr>
                <w:b/>
                <w:bCs/>
                <w:iCs/>
                <w:color w:val="000000"/>
                <w:sz w:val="22"/>
                <w:szCs w:val="22"/>
              </w:rPr>
              <w:t>______________</w:t>
            </w:r>
          </w:p>
          <w:p w:rsidR="00E83F68" w:rsidRPr="001D39FF" w:rsidRDefault="00E83F68" w:rsidP="009017DE">
            <w:pPr>
              <w:spacing w:line="0" w:lineRule="atLeast"/>
              <w:jc w:val="both"/>
              <w:rPr>
                <w:bCs/>
                <w:iCs/>
                <w:color w:val="000000"/>
                <w:sz w:val="22"/>
                <w:szCs w:val="22"/>
              </w:rPr>
            </w:pPr>
          </w:p>
        </w:tc>
      </w:tr>
    </w:tbl>
    <w:p w:rsidR="00E83F68" w:rsidRPr="001D39FF" w:rsidRDefault="00E83F68" w:rsidP="002B168D">
      <w:pPr>
        <w:pStyle w:val="2"/>
        <w:spacing w:before="0" w:after="0" w:line="0" w:lineRule="atLeast"/>
        <w:rPr>
          <w:rFonts w:ascii="Times New Roman" w:hAnsi="Times New Roman"/>
          <w:sz w:val="22"/>
          <w:szCs w:val="22"/>
        </w:rPr>
      </w:pPr>
    </w:p>
    <w:p w:rsidR="00A145DF" w:rsidRPr="00AC282F" w:rsidRDefault="00A145DF" w:rsidP="009563A3">
      <w:pPr>
        <w:pStyle w:val="2"/>
        <w:pageBreakBefore/>
        <w:spacing w:before="0" w:after="0" w:line="0" w:lineRule="atLeast"/>
        <w:ind w:firstLine="709"/>
        <w:jc w:val="center"/>
        <w:rPr>
          <w:rFonts w:ascii="Times New Roman" w:hAnsi="Times New Roman"/>
          <w:i w:val="0"/>
          <w:iCs w:val="0"/>
          <w:sz w:val="22"/>
          <w:szCs w:val="22"/>
        </w:rPr>
      </w:pPr>
      <w:r w:rsidRPr="00AC282F">
        <w:rPr>
          <w:rFonts w:ascii="Times New Roman" w:hAnsi="Times New Roman"/>
          <w:i w:val="0"/>
          <w:iCs w:val="0"/>
          <w:sz w:val="22"/>
          <w:szCs w:val="22"/>
        </w:rPr>
        <w:lastRenderedPageBreak/>
        <w:t>Акт приема-передачи</w:t>
      </w:r>
    </w:p>
    <w:p w:rsidR="00A145DF" w:rsidRPr="00AC282F" w:rsidRDefault="00A145DF" w:rsidP="00A145DF">
      <w:pPr>
        <w:pStyle w:val="2"/>
        <w:spacing w:before="0" w:after="0" w:line="0" w:lineRule="atLeast"/>
        <w:ind w:firstLine="709"/>
        <w:jc w:val="center"/>
        <w:rPr>
          <w:rFonts w:ascii="Times New Roman" w:hAnsi="Times New Roman"/>
          <w:bCs w:val="0"/>
          <w:i w:val="0"/>
          <w:iCs w:val="0"/>
          <w:sz w:val="22"/>
          <w:szCs w:val="22"/>
        </w:rPr>
      </w:pPr>
      <w:r w:rsidRPr="00AC282F">
        <w:rPr>
          <w:rFonts w:ascii="Times New Roman" w:hAnsi="Times New Roman"/>
          <w:i w:val="0"/>
          <w:iCs w:val="0"/>
          <w:sz w:val="22"/>
          <w:szCs w:val="22"/>
        </w:rPr>
        <w:t xml:space="preserve">по договору </w:t>
      </w:r>
      <w:r w:rsidRPr="00AC282F">
        <w:rPr>
          <w:rFonts w:ascii="Times New Roman" w:hAnsi="Times New Roman"/>
          <w:bCs w:val="0"/>
          <w:i w:val="0"/>
          <w:iCs w:val="0"/>
          <w:sz w:val="22"/>
          <w:szCs w:val="22"/>
        </w:rPr>
        <w:t>купли-продажи от «</w:t>
      </w:r>
      <w:r w:rsidR="009563A3" w:rsidRPr="00AC282F">
        <w:rPr>
          <w:rFonts w:ascii="Times New Roman" w:hAnsi="Times New Roman"/>
          <w:bCs w:val="0"/>
          <w:i w:val="0"/>
          <w:iCs w:val="0"/>
          <w:noProof/>
          <w:sz w:val="22"/>
          <w:szCs w:val="22"/>
        </w:rPr>
        <w:t>____» ___________</w:t>
      </w:r>
      <w:r w:rsidRPr="00AC282F">
        <w:rPr>
          <w:rFonts w:ascii="Times New Roman" w:hAnsi="Times New Roman"/>
          <w:bCs w:val="0"/>
          <w:i w:val="0"/>
          <w:iCs w:val="0"/>
          <w:noProof/>
          <w:sz w:val="22"/>
          <w:szCs w:val="22"/>
        </w:rPr>
        <w:t xml:space="preserve"> 202</w:t>
      </w:r>
      <w:r w:rsidR="006E0519">
        <w:rPr>
          <w:rFonts w:ascii="Times New Roman" w:hAnsi="Times New Roman"/>
          <w:bCs w:val="0"/>
          <w:i w:val="0"/>
          <w:iCs w:val="0"/>
          <w:noProof/>
          <w:sz w:val="22"/>
          <w:szCs w:val="22"/>
        </w:rPr>
        <w:t>6</w:t>
      </w:r>
      <w:r w:rsidRPr="00AC282F">
        <w:rPr>
          <w:rFonts w:ascii="Times New Roman" w:hAnsi="Times New Roman"/>
          <w:bCs w:val="0"/>
          <w:i w:val="0"/>
          <w:iCs w:val="0"/>
          <w:noProof/>
          <w:sz w:val="22"/>
          <w:szCs w:val="22"/>
        </w:rPr>
        <w:t xml:space="preserve"> г.</w:t>
      </w:r>
    </w:p>
    <w:p w:rsidR="00A145DF" w:rsidRPr="00AC282F" w:rsidRDefault="00A145DF" w:rsidP="00A145DF">
      <w:pPr>
        <w:pStyle w:val="2"/>
        <w:spacing w:before="0" w:after="0" w:line="0" w:lineRule="atLeast"/>
        <w:ind w:firstLine="709"/>
        <w:rPr>
          <w:rFonts w:ascii="Times New Roman" w:hAnsi="Times New Roman"/>
          <w:b w:val="0"/>
          <w:bCs w:val="0"/>
          <w:sz w:val="22"/>
          <w:szCs w:val="22"/>
        </w:rPr>
      </w:pPr>
    </w:p>
    <w:tbl>
      <w:tblPr>
        <w:tblW w:w="0" w:type="auto"/>
        <w:tblLook w:val="04A0" w:firstRow="1" w:lastRow="0" w:firstColumn="1" w:lastColumn="0" w:noHBand="0" w:noVBand="1"/>
      </w:tblPr>
      <w:tblGrid>
        <w:gridCol w:w="4807"/>
        <w:gridCol w:w="4832"/>
      </w:tblGrid>
      <w:tr w:rsidR="00A145DF" w:rsidRPr="00AC282F" w:rsidTr="002B14EA">
        <w:tc>
          <w:tcPr>
            <w:tcW w:w="5148" w:type="dxa"/>
            <w:shd w:val="clear" w:color="auto" w:fill="auto"/>
          </w:tcPr>
          <w:p w:rsidR="00A145DF" w:rsidRPr="00AC282F" w:rsidRDefault="00A145DF" w:rsidP="002B14EA">
            <w:pPr>
              <w:spacing w:line="0" w:lineRule="atLeast"/>
              <w:rPr>
                <w:sz w:val="22"/>
                <w:szCs w:val="22"/>
              </w:rPr>
            </w:pPr>
            <w:r w:rsidRPr="00AC282F">
              <w:rPr>
                <w:sz w:val="22"/>
                <w:szCs w:val="22"/>
              </w:rPr>
              <w:t>г. Чебоксары</w:t>
            </w:r>
          </w:p>
        </w:tc>
        <w:tc>
          <w:tcPr>
            <w:tcW w:w="5148" w:type="dxa"/>
            <w:shd w:val="clear" w:color="auto" w:fill="auto"/>
          </w:tcPr>
          <w:p w:rsidR="00A145DF" w:rsidRPr="00AC282F" w:rsidRDefault="00A145DF" w:rsidP="006E0519">
            <w:pPr>
              <w:spacing w:line="0" w:lineRule="atLeast"/>
              <w:jc w:val="right"/>
              <w:rPr>
                <w:sz w:val="22"/>
                <w:szCs w:val="22"/>
              </w:rPr>
            </w:pPr>
            <w:r w:rsidRPr="00AC282F">
              <w:rPr>
                <w:noProof/>
                <w:sz w:val="22"/>
                <w:szCs w:val="22"/>
              </w:rPr>
              <w:t>____________ 202</w:t>
            </w:r>
            <w:r w:rsidR="006E0519">
              <w:rPr>
                <w:noProof/>
                <w:sz w:val="22"/>
                <w:szCs w:val="22"/>
              </w:rPr>
              <w:t>6</w:t>
            </w:r>
            <w:r w:rsidRPr="00AC282F">
              <w:rPr>
                <w:noProof/>
                <w:sz w:val="22"/>
                <w:szCs w:val="22"/>
              </w:rPr>
              <w:t xml:space="preserve"> г.</w:t>
            </w:r>
          </w:p>
        </w:tc>
      </w:tr>
    </w:tbl>
    <w:p w:rsidR="00A145DF" w:rsidRPr="00AC282F" w:rsidRDefault="00A145DF" w:rsidP="00A145DF">
      <w:pPr>
        <w:spacing w:line="0" w:lineRule="atLeast"/>
        <w:jc w:val="both"/>
        <w:rPr>
          <w:bCs/>
          <w:sz w:val="22"/>
          <w:szCs w:val="22"/>
        </w:rPr>
      </w:pPr>
    </w:p>
    <w:p w:rsidR="00A145DF" w:rsidRPr="00AC282F" w:rsidRDefault="00412124" w:rsidP="00A145DF">
      <w:pPr>
        <w:spacing w:line="0" w:lineRule="atLeast"/>
        <w:ind w:firstLine="567"/>
        <w:jc w:val="both"/>
        <w:rPr>
          <w:color w:val="000000"/>
          <w:sz w:val="22"/>
          <w:szCs w:val="22"/>
        </w:rPr>
      </w:pPr>
      <w:r w:rsidRPr="00412124">
        <w:rPr>
          <w:noProof/>
          <w:sz w:val="22"/>
          <w:szCs w:val="22"/>
        </w:rPr>
        <w:t xml:space="preserve">Физическое лицо </w:t>
      </w:r>
      <w:proofErr w:type="spellStart"/>
      <w:r w:rsidRPr="00412124">
        <w:rPr>
          <w:sz w:val="22"/>
          <w:szCs w:val="22"/>
        </w:rPr>
        <w:t>Клевчихина</w:t>
      </w:r>
      <w:proofErr w:type="spellEnd"/>
      <w:r w:rsidRPr="00412124">
        <w:rPr>
          <w:sz w:val="22"/>
          <w:szCs w:val="22"/>
        </w:rPr>
        <w:t xml:space="preserve"> Альбина Петровна (дата рождения: 20.06.1968 г., место рождения: г. Фергана Узбекской ССР, СНИЛС 072-400-201 00, ИНН 321601195438, адрес регистрации по месту жительства: 243047, Брянская область, Климовский р-н, с. Хоромное, ул. </w:t>
      </w:r>
      <w:proofErr w:type="spellStart"/>
      <w:r w:rsidRPr="00412124">
        <w:rPr>
          <w:sz w:val="22"/>
          <w:szCs w:val="22"/>
        </w:rPr>
        <w:t>Красносельская</w:t>
      </w:r>
      <w:proofErr w:type="spellEnd"/>
      <w:r w:rsidRPr="00412124">
        <w:rPr>
          <w:sz w:val="22"/>
          <w:szCs w:val="22"/>
        </w:rPr>
        <w:t xml:space="preserve">, д. 13, кв. 1) в лице финансового управляющего </w:t>
      </w:r>
      <w:r w:rsidRPr="00412124">
        <w:rPr>
          <w:noProof/>
          <w:sz w:val="22"/>
          <w:szCs w:val="22"/>
        </w:rPr>
        <w:t>Шашкова Руслана Валерьевича</w:t>
      </w:r>
      <w:r w:rsidRPr="00412124">
        <w:rPr>
          <w:sz w:val="22"/>
          <w:szCs w:val="22"/>
        </w:rPr>
        <w:t xml:space="preserve">, действующего на основании </w:t>
      </w:r>
      <w:r w:rsidRPr="00412124">
        <w:rPr>
          <w:noProof/>
          <w:sz w:val="22"/>
          <w:szCs w:val="22"/>
        </w:rPr>
        <w:t xml:space="preserve">Решения Арбитражного суда </w:t>
      </w:r>
      <w:r w:rsidRPr="00412124">
        <w:rPr>
          <w:sz w:val="22"/>
          <w:szCs w:val="22"/>
        </w:rPr>
        <w:t xml:space="preserve">Брянской области от </w:t>
      </w:r>
      <w:r w:rsidR="00837E35">
        <w:rPr>
          <w:sz w:val="22"/>
          <w:szCs w:val="22"/>
        </w:rPr>
        <w:t>05.11</w:t>
      </w:r>
      <w:bookmarkStart w:id="0" w:name="_GoBack"/>
      <w:bookmarkEnd w:id="0"/>
      <w:r w:rsidRPr="00412124">
        <w:rPr>
          <w:sz w:val="22"/>
          <w:szCs w:val="22"/>
        </w:rPr>
        <w:t>.2025 г. (резолютивная часть объявлена 27.10.2025 г.) по делу № А09-9365/2025, именуемые в дальнейшем «Продавец», с одной стороны, и _______________, паспорт серии ___________, выдан _________________, код подразделения __________, зарегистрированный (</w:t>
      </w:r>
      <w:proofErr w:type="spellStart"/>
      <w:r w:rsidRPr="00412124">
        <w:rPr>
          <w:sz w:val="22"/>
          <w:szCs w:val="22"/>
        </w:rPr>
        <w:t>ая</w:t>
      </w:r>
      <w:proofErr w:type="spellEnd"/>
      <w:r w:rsidRPr="00412124">
        <w:rPr>
          <w:sz w:val="22"/>
          <w:szCs w:val="22"/>
        </w:rPr>
        <w:t>) по адресу: _______________________, действующий (</w:t>
      </w:r>
      <w:proofErr w:type="spellStart"/>
      <w:r w:rsidRPr="00412124">
        <w:rPr>
          <w:sz w:val="22"/>
          <w:szCs w:val="22"/>
        </w:rPr>
        <w:t>ая</w:t>
      </w:r>
      <w:proofErr w:type="spellEnd"/>
      <w:r w:rsidRPr="00412124">
        <w:rPr>
          <w:sz w:val="22"/>
          <w:szCs w:val="22"/>
        </w:rPr>
        <w:t>)от своего имени, именуемый (</w:t>
      </w:r>
      <w:proofErr w:type="spellStart"/>
      <w:r w:rsidRPr="00412124">
        <w:rPr>
          <w:sz w:val="22"/>
          <w:szCs w:val="22"/>
        </w:rPr>
        <w:t>ая</w:t>
      </w:r>
      <w:proofErr w:type="spellEnd"/>
      <w:r w:rsidRPr="00412124">
        <w:rPr>
          <w:sz w:val="22"/>
          <w:szCs w:val="22"/>
        </w:rPr>
        <w:t>) в дальнейшем «Покупатель»</w:t>
      </w:r>
      <w:r w:rsidR="00A145DF" w:rsidRPr="00AC282F">
        <w:rPr>
          <w:color w:val="000000"/>
          <w:sz w:val="22"/>
          <w:szCs w:val="22"/>
        </w:rPr>
        <w:t>, при совместном упоминании – «Стороны</w:t>
      </w:r>
      <w:r w:rsidR="00A145DF" w:rsidRPr="00AC282F">
        <w:rPr>
          <w:bCs/>
          <w:color w:val="000000"/>
          <w:sz w:val="22"/>
          <w:szCs w:val="22"/>
        </w:rPr>
        <w:t xml:space="preserve">», заключили настоящий акт о </w:t>
      </w:r>
      <w:r w:rsidR="00A145DF" w:rsidRPr="00AC282F">
        <w:rPr>
          <w:color w:val="000000"/>
          <w:sz w:val="22"/>
          <w:szCs w:val="22"/>
        </w:rPr>
        <w:t>нижеследующем:</w:t>
      </w:r>
    </w:p>
    <w:p w:rsidR="00412124" w:rsidRPr="00412124" w:rsidRDefault="009535E2" w:rsidP="00412124">
      <w:pPr>
        <w:pStyle w:val="a4"/>
        <w:numPr>
          <w:ilvl w:val="0"/>
          <w:numId w:val="27"/>
        </w:numPr>
        <w:ind w:left="0" w:firstLine="0"/>
        <w:jc w:val="both"/>
        <w:rPr>
          <w:sz w:val="22"/>
          <w:szCs w:val="22"/>
          <w:u w:val="single"/>
        </w:rPr>
      </w:pPr>
      <w:r w:rsidRPr="00412124">
        <w:rPr>
          <w:color w:val="000000"/>
          <w:sz w:val="22"/>
          <w:szCs w:val="22"/>
        </w:rPr>
        <w:t>Во исполнение п. 4.3</w:t>
      </w:r>
      <w:r w:rsidR="00A145DF" w:rsidRPr="00412124">
        <w:rPr>
          <w:color w:val="000000"/>
          <w:sz w:val="22"/>
          <w:szCs w:val="22"/>
        </w:rPr>
        <w:t>. Договора купли продажи от «</w:t>
      </w:r>
      <w:r w:rsidR="009563A3" w:rsidRPr="00412124">
        <w:rPr>
          <w:noProof/>
          <w:color w:val="000000"/>
          <w:sz w:val="22"/>
          <w:szCs w:val="22"/>
        </w:rPr>
        <w:t>___» ___________</w:t>
      </w:r>
      <w:r w:rsidR="00A145DF" w:rsidRPr="00412124">
        <w:rPr>
          <w:noProof/>
          <w:color w:val="000000"/>
          <w:sz w:val="22"/>
          <w:szCs w:val="22"/>
        </w:rPr>
        <w:t xml:space="preserve"> 202</w:t>
      </w:r>
      <w:r w:rsidR="006E0519" w:rsidRPr="00412124">
        <w:rPr>
          <w:noProof/>
          <w:color w:val="000000"/>
          <w:sz w:val="22"/>
          <w:szCs w:val="22"/>
        </w:rPr>
        <w:t>6</w:t>
      </w:r>
      <w:r w:rsidR="00A145DF" w:rsidRPr="00412124">
        <w:rPr>
          <w:noProof/>
          <w:color w:val="000000"/>
          <w:sz w:val="22"/>
          <w:szCs w:val="22"/>
        </w:rPr>
        <w:t xml:space="preserve"> г. </w:t>
      </w:r>
      <w:r w:rsidR="00A145DF" w:rsidRPr="00412124">
        <w:rPr>
          <w:color w:val="000000"/>
          <w:sz w:val="22"/>
          <w:szCs w:val="22"/>
        </w:rPr>
        <w:t xml:space="preserve">(далее по тексту – Договор), заключенного между Сторонами, Продавец передал Покупателю, а Покупатель принял следующее имущество (далее по тексту – Имущество): </w:t>
      </w:r>
      <w:r w:rsidR="00412124" w:rsidRPr="00412124">
        <w:rPr>
          <w:b/>
          <w:sz w:val="21"/>
          <w:szCs w:val="21"/>
          <w:u w:val="single"/>
        </w:rPr>
        <w:t>Легковой автомобиль</w:t>
      </w:r>
      <w:r w:rsidR="00412124" w:rsidRPr="00412124">
        <w:rPr>
          <w:sz w:val="21"/>
          <w:szCs w:val="21"/>
          <w:u w:val="single"/>
        </w:rPr>
        <w:t xml:space="preserve">, марка: </w:t>
      </w:r>
      <w:proofErr w:type="spellStart"/>
      <w:r w:rsidR="00412124" w:rsidRPr="00412124">
        <w:rPr>
          <w:sz w:val="21"/>
          <w:szCs w:val="21"/>
          <w:u w:val="single"/>
        </w:rPr>
        <w:t>Nissan</w:t>
      </w:r>
      <w:proofErr w:type="spellEnd"/>
      <w:r w:rsidR="00412124" w:rsidRPr="00412124">
        <w:rPr>
          <w:sz w:val="21"/>
          <w:szCs w:val="21"/>
          <w:u w:val="single"/>
        </w:rPr>
        <w:t xml:space="preserve">, модель: </w:t>
      </w:r>
      <w:proofErr w:type="spellStart"/>
      <w:r w:rsidR="00412124" w:rsidRPr="00412124">
        <w:rPr>
          <w:sz w:val="21"/>
          <w:szCs w:val="21"/>
          <w:u w:val="single"/>
        </w:rPr>
        <w:t>Almera</w:t>
      </w:r>
      <w:proofErr w:type="spellEnd"/>
      <w:r w:rsidR="00412124" w:rsidRPr="00412124">
        <w:rPr>
          <w:sz w:val="21"/>
          <w:szCs w:val="21"/>
          <w:u w:val="single"/>
        </w:rPr>
        <w:t xml:space="preserve"> 1,5 </w:t>
      </w:r>
      <w:proofErr w:type="spellStart"/>
      <w:r w:rsidR="00412124" w:rsidRPr="00412124">
        <w:rPr>
          <w:sz w:val="21"/>
          <w:szCs w:val="21"/>
          <w:u w:val="single"/>
        </w:rPr>
        <w:t>Luxury</w:t>
      </w:r>
      <w:proofErr w:type="spellEnd"/>
      <w:r w:rsidR="00412124" w:rsidRPr="00412124">
        <w:rPr>
          <w:sz w:val="21"/>
          <w:szCs w:val="21"/>
          <w:u w:val="single"/>
        </w:rPr>
        <w:t>. Год изготовления: 2006. Цвет: бежевый. VIN: SJNFAAN16U2690231. Г/н: Р892АВ32</w:t>
      </w:r>
      <w:r w:rsidR="00412124" w:rsidRPr="00412124">
        <w:rPr>
          <w:sz w:val="22"/>
          <w:szCs w:val="22"/>
          <w:u w:val="single"/>
        </w:rPr>
        <w:t>.</w:t>
      </w:r>
    </w:p>
    <w:p w:rsidR="00A60200" w:rsidRPr="00A60200" w:rsidRDefault="00412124" w:rsidP="00412124">
      <w:pPr>
        <w:pStyle w:val="a4"/>
        <w:ind w:left="0" w:firstLine="567"/>
        <w:jc w:val="both"/>
        <w:rPr>
          <w:sz w:val="22"/>
          <w:szCs w:val="22"/>
          <w:u w:val="single"/>
        </w:rPr>
      </w:pPr>
      <w:r w:rsidRPr="00412124">
        <w:rPr>
          <w:sz w:val="21"/>
          <w:szCs w:val="21"/>
          <w:u w:val="single"/>
        </w:rPr>
        <w:t xml:space="preserve">Имеются внешние повреждения в виде царапин и сколов лакокрасочного покрытия, на автомобиль нанесены аэрографические рисунки. Левая фара разбита. Лобовое стекло имеет трещину. Ручник не работает. Со слов должника требуется капитальный ремонт двигателя (имеет большой расход масла). Требуется замена: правого </w:t>
      </w:r>
      <w:proofErr w:type="spellStart"/>
      <w:r w:rsidRPr="00412124">
        <w:rPr>
          <w:sz w:val="21"/>
          <w:szCs w:val="21"/>
          <w:u w:val="single"/>
        </w:rPr>
        <w:t>ШРУСа</w:t>
      </w:r>
      <w:proofErr w:type="spellEnd"/>
      <w:r w:rsidRPr="00412124">
        <w:rPr>
          <w:sz w:val="21"/>
          <w:szCs w:val="21"/>
          <w:u w:val="single"/>
        </w:rPr>
        <w:t>, щеток генератора, внутренней ручки левой дверцы, задних стоек, датчика температуры, тормозных дисков, замена прокладки ГБЦ. Возможны иные скрытые дефекты</w:t>
      </w:r>
      <w:r w:rsidR="00A60200" w:rsidRPr="00A60200">
        <w:rPr>
          <w:sz w:val="22"/>
          <w:szCs w:val="22"/>
          <w:u w:val="single"/>
        </w:rPr>
        <w:t>.</w:t>
      </w:r>
    </w:p>
    <w:p w:rsidR="00A145DF" w:rsidRPr="00A60200" w:rsidRDefault="00A145DF" w:rsidP="00412124">
      <w:pPr>
        <w:pStyle w:val="a4"/>
        <w:numPr>
          <w:ilvl w:val="0"/>
          <w:numId w:val="27"/>
        </w:numPr>
        <w:ind w:left="0" w:firstLine="0"/>
        <w:jc w:val="both"/>
        <w:rPr>
          <w:color w:val="000000"/>
          <w:sz w:val="22"/>
          <w:szCs w:val="22"/>
        </w:rPr>
      </w:pPr>
      <w:r w:rsidRPr="00A60200">
        <w:rPr>
          <w:color w:val="000000"/>
          <w:sz w:val="22"/>
          <w:szCs w:val="22"/>
        </w:rPr>
        <w:t>Претензий к состоянию передаваемого Имущества Покупатель не имеет.</w:t>
      </w:r>
    </w:p>
    <w:p w:rsidR="00A145DF" w:rsidRPr="00AC282F" w:rsidRDefault="00A145DF" w:rsidP="00412124">
      <w:pPr>
        <w:pStyle w:val="a4"/>
        <w:numPr>
          <w:ilvl w:val="0"/>
          <w:numId w:val="27"/>
        </w:numPr>
        <w:spacing w:line="0" w:lineRule="atLeast"/>
        <w:ind w:left="0" w:firstLine="0"/>
        <w:jc w:val="both"/>
        <w:outlineLvl w:val="0"/>
        <w:rPr>
          <w:color w:val="000000"/>
          <w:sz w:val="22"/>
          <w:szCs w:val="22"/>
        </w:rPr>
      </w:pPr>
      <w:r w:rsidRPr="00AC282F">
        <w:rPr>
          <w:color w:val="000000"/>
          <w:sz w:val="22"/>
          <w:szCs w:val="22"/>
        </w:rPr>
        <w:t>Риск случайной гибели или случайного повреждения Имущества переходят на Покупателя с момента подписания сторонами настоящего акта.</w:t>
      </w:r>
    </w:p>
    <w:p w:rsidR="00A145DF" w:rsidRPr="00AC282F" w:rsidRDefault="00EB1ABE" w:rsidP="00AC282F">
      <w:pPr>
        <w:pStyle w:val="a4"/>
        <w:spacing w:line="0" w:lineRule="atLeast"/>
        <w:ind w:left="0" w:firstLine="567"/>
        <w:jc w:val="both"/>
        <w:outlineLvl w:val="0"/>
        <w:rPr>
          <w:color w:val="000000"/>
          <w:sz w:val="22"/>
          <w:szCs w:val="22"/>
        </w:rPr>
      </w:pPr>
      <w:r w:rsidRPr="00AC282F">
        <w:rPr>
          <w:color w:val="000000"/>
          <w:sz w:val="22"/>
          <w:szCs w:val="22"/>
        </w:rPr>
        <w:t>Настоящий акт составлен в трех экземплярах, имеющих равную юридическую силу, по одному для каждой из Сторон Договора, третий экземпляр – для органа государственной регистрации</w:t>
      </w:r>
      <w:r w:rsidR="00A145DF" w:rsidRPr="00AC282F">
        <w:rPr>
          <w:color w:val="000000"/>
          <w:sz w:val="22"/>
          <w:szCs w:val="22"/>
        </w:rPr>
        <w:t>.</w:t>
      </w:r>
    </w:p>
    <w:p w:rsidR="00A145DF" w:rsidRPr="00AC282F" w:rsidRDefault="00A145DF" w:rsidP="00A145DF">
      <w:pPr>
        <w:spacing w:line="0" w:lineRule="atLeast"/>
        <w:ind w:firstLine="567"/>
        <w:jc w:val="both"/>
        <w:rPr>
          <w:color w:val="000000"/>
          <w:sz w:val="22"/>
          <w:szCs w:val="22"/>
        </w:rPr>
      </w:pPr>
    </w:p>
    <w:p w:rsidR="00A145DF" w:rsidRDefault="00A145DF" w:rsidP="00A145DF">
      <w:pPr>
        <w:spacing w:line="0" w:lineRule="atLeast"/>
        <w:ind w:firstLine="567"/>
        <w:jc w:val="both"/>
        <w:rPr>
          <w:b/>
          <w:bCs/>
          <w:color w:val="000000"/>
          <w:sz w:val="22"/>
          <w:szCs w:val="22"/>
        </w:rPr>
      </w:pPr>
      <w:r w:rsidRPr="00B85C89">
        <w:rPr>
          <w:b/>
          <w:bCs/>
          <w:color w:val="000000"/>
          <w:sz w:val="22"/>
          <w:szCs w:val="22"/>
        </w:rPr>
        <w:t>Подписи сторон:</w:t>
      </w:r>
    </w:p>
    <w:p w:rsidR="004466BD" w:rsidRPr="00B85C89" w:rsidRDefault="004466BD" w:rsidP="00A145DF">
      <w:pPr>
        <w:spacing w:line="0" w:lineRule="atLeast"/>
        <w:ind w:firstLine="567"/>
        <w:jc w:val="both"/>
        <w:rPr>
          <w:b/>
          <w:bCs/>
          <w:color w:val="000000"/>
          <w:sz w:val="22"/>
          <w:szCs w:val="22"/>
        </w:rPr>
      </w:pP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76"/>
        <w:gridCol w:w="4975"/>
      </w:tblGrid>
      <w:tr w:rsidR="004466BD" w:rsidRPr="00B85C89" w:rsidTr="005D3ACE">
        <w:trPr>
          <w:jc w:val="center"/>
        </w:trPr>
        <w:tc>
          <w:tcPr>
            <w:tcW w:w="4976" w:type="dxa"/>
            <w:vAlign w:val="center"/>
          </w:tcPr>
          <w:p w:rsidR="004466BD" w:rsidRPr="00B85C89" w:rsidRDefault="004466BD" w:rsidP="005D3ACE">
            <w:pPr>
              <w:spacing w:line="0" w:lineRule="atLeast"/>
              <w:jc w:val="center"/>
              <w:rPr>
                <w:b/>
                <w:bCs/>
                <w:iCs/>
                <w:sz w:val="22"/>
                <w:szCs w:val="22"/>
              </w:rPr>
            </w:pPr>
          </w:p>
          <w:p w:rsidR="004466BD" w:rsidRPr="00B85C89" w:rsidRDefault="004466BD" w:rsidP="005D3ACE">
            <w:pPr>
              <w:spacing w:line="0" w:lineRule="atLeast"/>
              <w:jc w:val="center"/>
              <w:rPr>
                <w:b/>
                <w:bCs/>
                <w:iCs/>
                <w:sz w:val="22"/>
                <w:szCs w:val="22"/>
              </w:rPr>
            </w:pPr>
            <w:r w:rsidRPr="00B85C89">
              <w:rPr>
                <w:b/>
                <w:bCs/>
                <w:iCs/>
                <w:sz w:val="22"/>
                <w:szCs w:val="22"/>
              </w:rPr>
              <w:t>ПРОДАВЕЦ:</w:t>
            </w:r>
          </w:p>
          <w:p w:rsidR="009A0C4D" w:rsidRPr="007C1395" w:rsidRDefault="00412124" w:rsidP="00412124">
            <w:pPr>
              <w:spacing w:line="0" w:lineRule="atLeast"/>
              <w:jc w:val="center"/>
              <w:rPr>
                <w:b/>
                <w:sz w:val="22"/>
                <w:szCs w:val="22"/>
              </w:rPr>
            </w:pPr>
            <w:r w:rsidRPr="00412124">
              <w:rPr>
                <w:b/>
                <w:noProof/>
                <w:sz w:val="21"/>
                <w:szCs w:val="21"/>
              </w:rPr>
              <w:t>Клевчихина Альбина Петровна</w:t>
            </w:r>
            <w:r w:rsidRPr="00412124">
              <w:rPr>
                <w:b/>
                <w:sz w:val="22"/>
                <w:szCs w:val="22"/>
              </w:rPr>
              <w:t xml:space="preserve"> </w:t>
            </w:r>
            <w:r w:rsidR="00AC282F" w:rsidRPr="007C1395">
              <w:rPr>
                <w:b/>
                <w:sz w:val="22"/>
                <w:szCs w:val="22"/>
              </w:rPr>
              <w:t xml:space="preserve"> </w:t>
            </w:r>
          </w:p>
          <w:p w:rsidR="004466BD" w:rsidRPr="00B85C89" w:rsidRDefault="004466BD" w:rsidP="005D3ACE">
            <w:pPr>
              <w:spacing w:line="0" w:lineRule="atLeast"/>
              <w:jc w:val="center"/>
              <w:rPr>
                <w:b/>
                <w:sz w:val="22"/>
                <w:szCs w:val="22"/>
              </w:rPr>
            </w:pPr>
            <w:r w:rsidRPr="00B85C89">
              <w:rPr>
                <w:b/>
                <w:sz w:val="22"/>
                <w:szCs w:val="22"/>
              </w:rPr>
              <w:t>в лице финансового управляющего</w:t>
            </w:r>
          </w:p>
          <w:p w:rsidR="004466BD" w:rsidRPr="00B85C89" w:rsidRDefault="004466BD" w:rsidP="005D3ACE">
            <w:pPr>
              <w:spacing w:line="0" w:lineRule="atLeast"/>
              <w:jc w:val="center"/>
              <w:rPr>
                <w:b/>
                <w:bCs/>
                <w:iCs/>
                <w:sz w:val="22"/>
                <w:szCs w:val="22"/>
              </w:rPr>
            </w:pPr>
            <w:r w:rsidRPr="00B85C89">
              <w:rPr>
                <w:b/>
                <w:noProof/>
                <w:sz w:val="22"/>
                <w:szCs w:val="22"/>
              </w:rPr>
              <w:t>Шашкова Руслана Валерьевича</w:t>
            </w:r>
          </w:p>
        </w:tc>
        <w:tc>
          <w:tcPr>
            <w:tcW w:w="4975" w:type="dxa"/>
            <w:vAlign w:val="center"/>
          </w:tcPr>
          <w:p w:rsidR="004466BD" w:rsidRPr="00B85C89" w:rsidRDefault="004466BD" w:rsidP="005D3ACE">
            <w:pPr>
              <w:spacing w:line="0" w:lineRule="atLeast"/>
              <w:jc w:val="center"/>
              <w:rPr>
                <w:b/>
                <w:bCs/>
                <w:iCs/>
                <w:color w:val="000000"/>
                <w:sz w:val="22"/>
                <w:szCs w:val="22"/>
              </w:rPr>
            </w:pPr>
            <w:r w:rsidRPr="00B85C89">
              <w:rPr>
                <w:b/>
                <w:bCs/>
                <w:iCs/>
                <w:color w:val="000000"/>
                <w:sz w:val="22"/>
                <w:szCs w:val="22"/>
              </w:rPr>
              <w:t>ПОКУПАТЕЛЬ:</w:t>
            </w:r>
          </w:p>
          <w:p w:rsidR="004466BD" w:rsidRPr="00B85C89" w:rsidRDefault="004466BD" w:rsidP="005D3ACE">
            <w:pPr>
              <w:spacing w:line="0" w:lineRule="atLeast"/>
              <w:jc w:val="center"/>
              <w:rPr>
                <w:b/>
                <w:bCs/>
                <w:iCs/>
                <w:color w:val="000000"/>
                <w:sz w:val="22"/>
                <w:szCs w:val="22"/>
              </w:rPr>
            </w:pPr>
          </w:p>
        </w:tc>
      </w:tr>
      <w:tr w:rsidR="004466BD" w:rsidRPr="00B85C89" w:rsidTr="005D3ACE">
        <w:trPr>
          <w:trHeight w:val="894"/>
          <w:jc w:val="center"/>
        </w:trPr>
        <w:tc>
          <w:tcPr>
            <w:tcW w:w="4976" w:type="dxa"/>
          </w:tcPr>
          <w:p w:rsidR="004466BD" w:rsidRPr="00B85C89" w:rsidRDefault="004466BD" w:rsidP="005D3ACE">
            <w:pPr>
              <w:rPr>
                <w:sz w:val="22"/>
                <w:szCs w:val="22"/>
              </w:rPr>
            </w:pPr>
          </w:p>
          <w:tbl>
            <w:tblPr>
              <w:tblW w:w="4728" w:type="dxa"/>
              <w:tblLayout w:type="fixed"/>
              <w:tblCellMar>
                <w:left w:w="70" w:type="dxa"/>
                <w:right w:w="70" w:type="dxa"/>
              </w:tblCellMar>
              <w:tblLook w:val="04A0" w:firstRow="1" w:lastRow="0" w:firstColumn="1" w:lastColumn="0" w:noHBand="0" w:noVBand="1"/>
            </w:tblPr>
            <w:tblGrid>
              <w:gridCol w:w="4728"/>
            </w:tblGrid>
            <w:tr w:rsidR="004466BD" w:rsidRPr="00B85C89" w:rsidTr="005D3ACE">
              <w:trPr>
                <w:trHeight w:val="990"/>
              </w:trPr>
              <w:tc>
                <w:tcPr>
                  <w:tcW w:w="4728" w:type="dxa"/>
                </w:tcPr>
                <w:p w:rsidR="004466BD" w:rsidRPr="00B85C89" w:rsidRDefault="004466BD" w:rsidP="005D3ACE">
                  <w:pPr>
                    <w:autoSpaceDE w:val="0"/>
                    <w:autoSpaceDN w:val="0"/>
                    <w:adjustRightInd w:val="0"/>
                    <w:jc w:val="both"/>
                    <w:rPr>
                      <w:sz w:val="22"/>
                      <w:szCs w:val="22"/>
                    </w:rPr>
                  </w:pPr>
                </w:p>
              </w:tc>
            </w:tr>
            <w:tr w:rsidR="004466BD" w:rsidRPr="00B85C89" w:rsidTr="005D3ACE">
              <w:trPr>
                <w:trHeight w:val="15"/>
              </w:trPr>
              <w:tc>
                <w:tcPr>
                  <w:tcW w:w="4728" w:type="dxa"/>
                </w:tcPr>
                <w:p w:rsidR="004466BD" w:rsidRPr="00B85C89" w:rsidRDefault="004466BD" w:rsidP="005D3ACE">
                  <w:pPr>
                    <w:spacing w:line="0" w:lineRule="atLeast"/>
                    <w:rPr>
                      <w:sz w:val="22"/>
                      <w:szCs w:val="22"/>
                    </w:rPr>
                  </w:pPr>
                </w:p>
              </w:tc>
            </w:tr>
          </w:tbl>
          <w:p w:rsidR="004466BD" w:rsidRPr="00B85C89" w:rsidRDefault="004466BD" w:rsidP="005D3ACE">
            <w:pPr>
              <w:spacing w:line="0" w:lineRule="atLeast"/>
              <w:jc w:val="both"/>
              <w:rPr>
                <w:b/>
                <w:bCs/>
                <w:i/>
                <w:iCs/>
                <w:sz w:val="22"/>
                <w:szCs w:val="22"/>
              </w:rPr>
            </w:pPr>
          </w:p>
        </w:tc>
        <w:tc>
          <w:tcPr>
            <w:tcW w:w="4975" w:type="dxa"/>
            <w:shd w:val="clear" w:color="auto" w:fill="auto"/>
          </w:tcPr>
          <w:p w:rsidR="004466BD" w:rsidRPr="00B85C89" w:rsidRDefault="004466BD" w:rsidP="005D3ACE">
            <w:pPr>
              <w:spacing w:line="0" w:lineRule="atLeast"/>
              <w:jc w:val="both"/>
              <w:rPr>
                <w:bCs/>
                <w:iCs/>
                <w:color w:val="000000"/>
                <w:sz w:val="22"/>
                <w:szCs w:val="22"/>
              </w:rPr>
            </w:pPr>
          </w:p>
          <w:p w:rsidR="004466BD" w:rsidRPr="00B85C89" w:rsidRDefault="004466BD" w:rsidP="005D3ACE">
            <w:pPr>
              <w:spacing w:line="0" w:lineRule="atLeast"/>
              <w:jc w:val="both"/>
              <w:rPr>
                <w:bCs/>
                <w:iCs/>
                <w:color w:val="000000"/>
                <w:sz w:val="22"/>
                <w:szCs w:val="22"/>
              </w:rPr>
            </w:pPr>
          </w:p>
        </w:tc>
      </w:tr>
      <w:tr w:rsidR="004466BD" w:rsidRPr="00B85C89" w:rsidTr="005D3ACE">
        <w:trPr>
          <w:trHeight w:val="894"/>
          <w:jc w:val="center"/>
        </w:trPr>
        <w:tc>
          <w:tcPr>
            <w:tcW w:w="4976" w:type="dxa"/>
            <w:vAlign w:val="bottom"/>
          </w:tcPr>
          <w:p w:rsidR="004466BD" w:rsidRPr="00B85C89" w:rsidRDefault="004466BD" w:rsidP="00A01766">
            <w:pPr>
              <w:spacing w:line="0" w:lineRule="atLeast"/>
              <w:ind w:left="109"/>
              <w:jc w:val="both"/>
              <w:rPr>
                <w:b/>
                <w:spacing w:val="-4"/>
                <w:sz w:val="22"/>
                <w:szCs w:val="22"/>
              </w:rPr>
            </w:pPr>
            <w:r w:rsidRPr="00B85C89">
              <w:rPr>
                <w:b/>
                <w:spacing w:val="-4"/>
                <w:sz w:val="22"/>
                <w:szCs w:val="22"/>
              </w:rPr>
              <w:t xml:space="preserve">Финансовый управляющий </w:t>
            </w:r>
          </w:p>
          <w:p w:rsidR="004466BD" w:rsidRPr="00B85C89" w:rsidRDefault="004466BD" w:rsidP="00A01766">
            <w:pPr>
              <w:spacing w:line="0" w:lineRule="atLeast"/>
              <w:ind w:left="109"/>
              <w:jc w:val="both"/>
              <w:rPr>
                <w:b/>
                <w:spacing w:val="-4"/>
                <w:sz w:val="22"/>
                <w:szCs w:val="22"/>
              </w:rPr>
            </w:pPr>
          </w:p>
          <w:p w:rsidR="004466BD" w:rsidRPr="00B85C89" w:rsidRDefault="004466BD" w:rsidP="00A01766">
            <w:pPr>
              <w:spacing w:line="0" w:lineRule="atLeast"/>
              <w:ind w:left="109"/>
              <w:jc w:val="both"/>
              <w:rPr>
                <w:b/>
                <w:noProof/>
                <w:sz w:val="22"/>
                <w:szCs w:val="22"/>
              </w:rPr>
            </w:pPr>
            <w:r w:rsidRPr="00B85C89">
              <w:rPr>
                <w:b/>
                <w:spacing w:val="-4"/>
                <w:sz w:val="22"/>
                <w:szCs w:val="22"/>
              </w:rPr>
              <w:t>_________________/</w:t>
            </w:r>
            <w:r w:rsidR="00A01766">
              <w:rPr>
                <w:b/>
                <w:spacing w:val="-4"/>
                <w:sz w:val="22"/>
                <w:szCs w:val="22"/>
              </w:rPr>
              <w:t xml:space="preserve"> </w:t>
            </w:r>
            <w:r w:rsidRPr="00B85C89">
              <w:rPr>
                <w:b/>
                <w:noProof/>
                <w:sz w:val="22"/>
                <w:szCs w:val="22"/>
              </w:rPr>
              <w:t>Р.В. Шашков</w:t>
            </w:r>
          </w:p>
          <w:p w:rsidR="004466BD" w:rsidRPr="00B85C89" w:rsidRDefault="004466BD" w:rsidP="005D3ACE">
            <w:pPr>
              <w:spacing w:line="0" w:lineRule="atLeast"/>
              <w:jc w:val="both"/>
              <w:rPr>
                <w:b/>
                <w:sz w:val="22"/>
                <w:szCs w:val="22"/>
              </w:rPr>
            </w:pPr>
          </w:p>
        </w:tc>
        <w:tc>
          <w:tcPr>
            <w:tcW w:w="4975" w:type="dxa"/>
            <w:shd w:val="clear" w:color="auto" w:fill="auto"/>
            <w:vAlign w:val="bottom"/>
          </w:tcPr>
          <w:p w:rsidR="004466BD" w:rsidRPr="00B85C89" w:rsidRDefault="004466BD" w:rsidP="005D3ACE">
            <w:pPr>
              <w:spacing w:line="0" w:lineRule="atLeast"/>
              <w:jc w:val="center"/>
              <w:rPr>
                <w:b/>
                <w:bCs/>
                <w:iCs/>
                <w:color w:val="000000"/>
                <w:sz w:val="22"/>
                <w:szCs w:val="22"/>
              </w:rPr>
            </w:pPr>
            <w:r w:rsidRPr="00B85C89">
              <w:rPr>
                <w:b/>
                <w:bCs/>
                <w:iCs/>
                <w:color w:val="000000"/>
                <w:sz w:val="22"/>
                <w:szCs w:val="22"/>
              </w:rPr>
              <w:t xml:space="preserve">                ___________________ /______________</w:t>
            </w:r>
          </w:p>
          <w:p w:rsidR="004466BD" w:rsidRPr="00B85C89" w:rsidRDefault="004466BD" w:rsidP="005D3ACE">
            <w:pPr>
              <w:spacing w:line="0" w:lineRule="atLeast"/>
              <w:jc w:val="both"/>
              <w:rPr>
                <w:bCs/>
                <w:iCs/>
                <w:color w:val="000000"/>
                <w:sz w:val="22"/>
                <w:szCs w:val="22"/>
              </w:rPr>
            </w:pPr>
          </w:p>
        </w:tc>
      </w:tr>
    </w:tbl>
    <w:p w:rsidR="00A145DF" w:rsidRPr="00B85C89" w:rsidRDefault="00A145DF" w:rsidP="00A145DF">
      <w:pPr>
        <w:spacing w:line="0" w:lineRule="atLeast"/>
        <w:ind w:firstLine="709"/>
        <w:jc w:val="both"/>
        <w:rPr>
          <w:b/>
          <w:bCs/>
          <w:color w:val="000000"/>
          <w:sz w:val="22"/>
          <w:szCs w:val="22"/>
        </w:rPr>
      </w:pPr>
    </w:p>
    <w:sectPr w:rsidR="00A145DF" w:rsidRPr="00B85C89" w:rsidSect="0088570A">
      <w:headerReference w:type="default" r:id="rId7"/>
      <w:pgSz w:w="11900" w:h="16800"/>
      <w:pgMar w:top="568" w:right="843" w:bottom="851" w:left="1418" w:header="142"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6D7" w:rsidRDefault="001F06D7">
      <w:r>
        <w:separator/>
      </w:r>
    </w:p>
  </w:endnote>
  <w:endnote w:type="continuationSeparator" w:id="0">
    <w:p w:rsidR="001F06D7" w:rsidRDefault="001F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6D7" w:rsidRDefault="001F06D7">
      <w:r>
        <w:separator/>
      </w:r>
    </w:p>
  </w:footnote>
  <w:footnote w:type="continuationSeparator" w:id="0">
    <w:p w:rsidR="001F06D7" w:rsidRDefault="001F0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7DE" w:rsidRPr="002C1846" w:rsidRDefault="009017DE" w:rsidP="009017DE">
    <w:pPr>
      <w:pStyle w:val="ab"/>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95828"/>
    <w:multiLevelType w:val="multilevel"/>
    <w:tmpl w:val="A62A435C"/>
    <w:lvl w:ilvl="0">
      <w:start w:val="1"/>
      <w:numFmt w:val="decimal"/>
      <w:lvlText w:val="%1."/>
      <w:lvlJc w:val="left"/>
      <w:pPr>
        <w:ind w:left="3904" w:hanging="360"/>
      </w:pPr>
      <w:rPr>
        <w:rFonts w:ascii="Times New Roman" w:eastAsia="Times New Roman" w:hAnsi="Times New Roman" w:cs="Times New Roman"/>
        <w:b w:val="0"/>
      </w:rPr>
    </w:lvl>
    <w:lvl w:ilvl="1">
      <w:start w:val="1"/>
      <w:numFmt w:val="decimal"/>
      <w:lvlText w:val="%1.%2."/>
      <w:lvlJc w:val="left"/>
      <w:pPr>
        <w:ind w:left="432" w:hanging="432"/>
      </w:pPr>
      <w:rPr>
        <w:color w:val="00000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6C3C3D"/>
    <w:multiLevelType w:val="hybridMultilevel"/>
    <w:tmpl w:val="DFC89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A3397E"/>
    <w:multiLevelType w:val="hybridMultilevel"/>
    <w:tmpl w:val="7952D332"/>
    <w:lvl w:ilvl="0" w:tplc="46EAEC5E">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742A5"/>
    <w:multiLevelType w:val="hybridMultilevel"/>
    <w:tmpl w:val="AFB09A36"/>
    <w:lvl w:ilvl="0" w:tplc="BAB09064">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614FD7"/>
    <w:multiLevelType w:val="multilevel"/>
    <w:tmpl w:val="E52C89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0242AA"/>
    <w:multiLevelType w:val="hybridMultilevel"/>
    <w:tmpl w:val="BF1E92C2"/>
    <w:lvl w:ilvl="0" w:tplc="178CD166">
      <w:start w:val="1"/>
      <w:numFmt w:val="decimal"/>
      <w:lvlText w:val="%1."/>
      <w:lvlJc w:val="left"/>
      <w:pPr>
        <w:ind w:left="786" w:hanging="360"/>
      </w:pPr>
      <w:rPr>
        <w:rFonts w:hint="default"/>
        <w:color w:val="000000"/>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35727FA"/>
    <w:multiLevelType w:val="hybridMultilevel"/>
    <w:tmpl w:val="EE582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374C1F"/>
    <w:multiLevelType w:val="hybridMultilevel"/>
    <w:tmpl w:val="6DD87EC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9B140A"/>
    <w:multiLevelType w:val="multilevel"/>
    <w:tmpl w:val="F85CA30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E03CD5"/>
    <w:multiLevelType w:val="hybridMultilevel"/>
    <w:tmpl w:val="9B2440AA"/>
    <w:lvl w:ilvl="0" w:tplc="35BCB448">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5E4C5B"/>
    <w:multiLevelType w:val="hybridMultilevel"/>
    <w:tmpl w:val="C6D46F96"/>
    <w:lvl w:ilvl="0" w:tplc="8772A9F0">
      <w:start w:val="1"/>
      <w:numFmt w:val="decimal"/>
      <w:lvlText w:val="%1."/>
      <w:lvlJc w:val="left"/>
      <w:pPr>
        <w:ind w:left="720" w:hanging="360"/>
      </w:pPr>
      <w:rPr>
        <w:rFonts w:hint="default"/>
        <w:color w:val="00000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CB7DE2"/>
    <w:multiLevelType w:val="hybridMultilevel"/>
    <w:tmpl w:val="E584B19A"/>
    <w:lvl w:ilvl="0" w:tplc="7200E15A">
      <w:start w:val="1"/>
      <w:numFmt w:val="decimal"/>
      <w:lvlText w:val="%1."/>
      <w:lvlJc w:val="left"/>
      <w:pPr>
        <w:ind w:left="792" w:hanging="360"/>
      </w:pPr>
      <w:rPr>
        <w:rFonts w:hint="default"/>
        <w:color w:val="000000"/>
        <w:u w:val="none"/>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2" w15:restartNumberingAfterBreak="0">
    <w:nsid w:val="283D6873"/>
    <w:multiLevelType w:val="hybridMultilevel"/>
    <w:tmpl w:val="13EA6192"/>
    <w:lvl w:ilvl="0" w:tplc="B1CA2E42">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185A0A"/>
    <w:multiLevelType w:val="hybridMultilevel"/>
    <w:tmpl w:val="E8441CF2"/>
    <w:lvl w:ilvl="0" w:tplc="A438772A">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351D1B"/>
    <w:multiLevelType w:val="hybridMultilevel"/>
    <w:tmpl w:val="5A70D978"/>
    <w:lvl w:ilvl="0" w:tplc="B482818C">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EF1E9E"/>
    <w:multiLevelType w:val="multilevel"/>
    <w:tmpl w:val="CB40E0E2"/>
    <w:lvl w:ilvl="0">
      <w:start w:val="1"/>
      <w:numFmt w:val="decimal"/>
      <w:lvlText w:val="%1."/>
      <w:lvlJc w:val="left"/>
      <w:pPr>
        <w:ind w:left="360" w:hanging="360"/>
      </w:pPr>
      <w:rPr>
        <w:rFonts w:hint="default"/>
        <w:b/>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6" w15:restartNumberingAfterBreak="0">
    <w:nsid w:val="3B8E088E"/>
    <w:multiLevelType w:val="multilevel"/>
    <w:tmpl w:val="7A0CB9BA"/>
    <w:lvl w:ilvl="0">
      <w:start w:val="1"/>
      <w:numFmt w:val="decimal"/>
      <w:lvlText w:val="%1."/>
      <w:lvlJc w:val="left"/>
      <w:pPr>
        <w:ind w:left="3904" w:hanging="360"/>
      </w:pPr>
      <w:rPr>
        <w:rFonts w:ascii="Times New Roman" w:eastAsia="Times New Roman" w:hAnsi="Times New Roman" w:cs="Times New Roman"/>
        <w:b/>
      </w:rPr>
    </w:lvl>
    <w:lvl w:ilvl="1">
      <w:start w:val="1"/>
      <w:numFmt w:val="decimal"/>
      <w:lvlText w:val="%1.%2."/>
      <w:lvlJc w:val="left"/>
      <w:pPr>
        <w:ind w:left="432" w:hanging="432"/>
      </w:pPr>
      <w:rPr>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3F5F99"/>
    <w:multiLevelType w:val="multilevel"/>
    <w:tmpl w:val="E382AA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C746D4"/>
    <w:multiLevelType w:val="hybridMultilevel"/>
    <w:tmpl w:val="4810F084"/>
    <w:lvl w:ilvl="0" w:tplc="4A04DA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937623C"/>
    <w:multiLevelType w:val="hybridMultilevel"/>
    <w:tmpl w:val="CAC0DA74"/>
    <w:lvl w:ilvl="0" w:tplc="FA40F94E">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3B5171"/>
    <w:multiLevelType w:val="hybridMultilevel"/>
    <w:tmpl w:val="45CAC49A"/>
    <w:lvl w:ilvl="0" w:tplc="8F287802">
      <w:start w:val="1"/>
      <w:numFmt w:val="decimal"/>
      <w:lvlText w:val="%1."/>
      <w:lvlJc w:val="left"/>
      <w:pPr>
        <w:ind w:left="720" w:hanging="360"/>
      </w:pPr>
      <w:rPr>
        <w:rFonts w:hint="default"/>
        <w:color w:val="00000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EE011F"/>
    <w:multiLevelType w:val="hybridMultilevel"/>
    <w:tmpl w:val="51465044"/>
    <w:lvl w:ilvl="0" w:tplc="AD10ED7C">
      <w:start w:val="1"/>
      <w:numFmt w:val="decimal"/>
      <w:lvlText w:val="%1."/>
      <w:lvlJc w:val="left"/>
      <w:pPr>
        <w:ind w:left="786" w:hanging="360"/>
      </w:pPr>
      <w:rPr>
        <w:rFonts w:hint="default"/>
        <w:sz w:val="22"/>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64F41F9B"/>
    <w:multiLevelType w:val="multilevel"/>
    <w:tmpl w:val="9D46FF00"/>
    <w:lvl w:ilvl="0">
      <w:start w:val="1"/>
      <w:numFmt w:val="decimal"/>
      <w:lvlText w:val="%1."/>
      <w:lvlJc w:val="left"/>
      <w:pPr>
        <w:ind w:left="3904" w:hanging="360"/>
      </w:pPr>
      <w:rPr>
        <w:rFonts w:ascii="Times New Roman" w:eastAsia="Times New Roman" w:hAnsi="Times New Roman" w:cs="Times New Roman"/>
        <w:b/>
      </w:rPr>
    </w:lvl>
    <w:lvl w:ilvl="1">
      <w:start w:val="1"/>
      <w:numFmt w:val="decimal"/>
      <w:lvlText w:val="%1.%2."/>
      <w:lvlJc w:val="left"/>
      <w:pPr>
        <w:ind w:left="432" w:hanging="432"/>
      </w:pPr>
      <w:rPr>
        <w:color w:val="00000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770E1A"/>
    <w:multiLevelType w:val="hybridMultilevel"/>
    <w:tmpl w:val="2D769344"/>
    <w:lvl w:ilvl="0" w:tplc="98743CB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E630863"/>
    <w:multiLevelType w:val="multilevel"/>
    <w:tmpl w:val="BF385876"/>
    <w:lvl w:ilvl="0">
      <w:start w:val="1"/>
      <w:numFmt w:val="decimal"/>
      <w:lvlText w:val="%1."/>
      <w:lvlJc w:val="left"/>
      <w:pPr>
        <w:ind w:left="1665" w:hanging="945"/>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78C86D94"/>
    <w:multiLevelType w:val="hybridMultilevel"/>
    <w:tmpl w:val="AA6EB3A0"/>
    <w:lvl w:ilvl="0" w:tplc="1692368A">
      <w:start w:val="1"/>
      <w:numFmt w:val="decimal"/>
      <w:lvlText w:val="%1."/>
      <w:lvlJc w:val="left"/>
      <w:pPr>
        <w:ind w:left="720" w:hanging="360"/>
      </w:pPr>
      <w:rPr>
        <w:rFonts w:hint="default"/>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4"/>
  </w:num>
  <w:num w:numId="3">
    <w:abstractNumId w:val="7"/>
  </w:num>
  <w:num w:numId="4">
    <w:abstractNumId w:val="23"/>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4"/>
  </w:num>
  <w:num w:numId="9">
    <w:abstractNumId w:val="5"/>
  </w:num>
  <w:num w:numId="10">
    <w:abstractNumId w:val="21"/>
  </w:num>
  <w:num w:numId="11">
    <w:abstractNumId w:val="12"/>
  </w:num>
  <w:num w:numId="12">
    <w:abstractNumId w:val="11"/>
  </w:num>
  <w:num w:numId="13">
    <w:abstractNumId w:val="15"/>
  </w:num>
  <w:num w:numId="14">
    <w:abstractNumId w:val="14"/>
  </w:num>
  <w:num w:numId="15">
    <w:abstractNumId w:val="8"/>
  </w:num>
  <w:num w:numId="16">
    <w:abstractNumId w:val="25"/>
  </w:num>
  <w:num w:numId="17">
    <w:abstractNumId w:val="17"/>
  </w:num>
  <w:num w:numId="18">
    <w:abstractNumId w:val="13"/>
  </w:num>
  <w:num w:numId="19">
    <w:abstractNumId w:val="1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9"/>
  </w:num>
  <w:num w:numId="23">
    <w:abstractNumId w:val="10"/>
  </w:num>
  <w:num w:numId="24">
    <w:abstractNumId w:val="20"/>
  </w:num>
  <w:num w:numId="25">
    <w:abstractNumId w:val="0"/>
  </w:num>
  <w:num w:numId="26">
    <w:abstractNumId w:val="3"/>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96E"/>
    <w:rsid w:val="00024938"/>
    <w:rsid w:val="000401A0"/>
    <w:rsid w:val="0005305F"/>
    <w:rsid w:val="0007282A"/>
    <w:rsid w:val="000A2AB1"/>
    <w:rsid w:val="000D02A2"/>
    <w:rsid w:val="000F4E02"/>
    <w:rsid w:val="00116801"/>
    <w:rsid w:val="001678B5"/>
    <w:rsid w:val="0017522D"/>
    <w:rsid w:val="00195F03"/>
    <w:rsid w:val="001D39FF"/>
    <w:rsid w:val="001E0B55"/>
    <w:rsid w:val="001F06D7"/>
    <w:rsid w:val="0020224D"/>
    <w:rsid w:val="00235888"/>
    <w:rsid w:val="0024635D"/>
    <w:rsid w:val="002516C6"/>
    <w:rsid w:val="002B14EA"/>
    <w:rsid w:val="002B168D"/>
    <w:rsid w:val="002D6819"/>
    <w:rsid w:val="002E5C3E"/>
    <w:rsid w:val="002F0B72"/>
    <w:rsid w:val="003401EB"/>
    <w:rsid w:val="0035648A"/>
    <w:rsid w:val="00380061"/>
    <w:rsid w:val="003852BC"/>
    <w:rsid w:val="0039228C"/>
    <w:rsid w:val="00397F9C"/>
    <w:rsid w:val="003E766F"/>
    <w:rsid w:val="003F3C1E"/>
    <w:rsid w:val="00412124"/>
    <w:rsid w:val="0044321C"/>
    <w:rsid w:val="004466BD"/>
    <w:rsid w:val="004605D5"/>
    <w:rsid w:val="004A5F1A"/>
    <w:rsid w:val="004D3699"/>
    <w:rsid w:val="00514C1D"/>
    <w:rsid w:val="00554C72"/>
    <w:rsid w:val="00555677"/>
    <w:rsid w:val="005B45EA"/>
    <w:rsid w:val="005D3ACE"/>
    <w:rsid w:val="005F685F"/>
    <w:rsid w:val="00625E78"/>
    <w:rsid w:val="00656BF9"/>
    <w:rsid w:val="006951E9"/>
    <w:rsid w:val="006B6A69"/>
    <w:rsid w:val="006E0519"/>
    <w:rsid w:val="006E4766"/>
    <w:rsid w:val="006E5FEE"/>
    <w:rsid w:val="00722AC7"/>
    <w:rsid w:val="00723DA9"/>
    <w:rsid w:val="0072625F"/>
    <w:rsid w:val="007454B6"/>
    <w:rsid w:val="00763A0E"/>
    <w:rsid w:val="00772742"/>
    <w:rsid w:val="0078501F"/>
    <w:rsid w:val="007C1395"/>
    <w:rsid w:val="007C2416"/>
    <w:rsid w:val="007E5444"/>
    <w:rsid w:val="00815E80"/>
    <w:rsid w:val="00834C1D"/>
    <w:rsid w:val="00837E35"/>
    <w:rsid w:val="00864EF3"/>
    <w:rsid w:val="0088570A"/>
    <w:rsid w:val="008A2B1F"/>
    <w:rsid w:val="008B1EE5"/>
    <w:rsid w:val="008D1949"/>
    <w:rsid w:val="008D2657"/>
    <w:rsid w:val="009017DE"/>
    <w:rsid w:val="00901B22"/>
    <w:rsid w:val="0090453C"/>
    <w:rsid w:val="00907899"/>
    <w:rsid w:val="00907D6D"/>
    <w:rsid w:val="0092228A"/>
    <w:rsid w:val="00931BCB"/>
    <w:rsid w:val="00942CD3"/>
    <w:rsid w:val="00947FCB"/>
    <w:rsid w:val="009535E2"/>
    <w:rsid w:val="009563A3"/>
    <w:rsid w:val="009659BF"/>
    <w:rsid w:val="009A0C4D"/>
    <w:rsid w:val="009A44BB"/>
    <w:rsid w:val="009C2C6F"/>
    <w:rsid w:val="009C4FCA"/>
    <w:rsid w:val="00A01766"/>
    <w:rsid w:val="00A145DF"/>
    <w:rsid w:val="00A60200"/>
    <w:rsid w:val="00AC282F"/>
    <w:rsid w:val="00AC46CD"/>
    <w:rsid w:val="00AD4046"/>
    <w:rsid w:val="00AF096E"/>
    <w:rsid w:val="00B14D79"/>
    <w:rsid w:val="00B22A73"/>
    <w:rsid w:val="00B41747"/>
    <w:rsid w:val="00B44856"/>
    <w:rsid w:val="00B66A52"/>
    <w:rsid w:val="00B66CEB"/>
    <w:rsid w:val="00B85C89"/>
    <w:rsid w:val="00B86139"/>
    <w:rsid w:val="00BB1F2B"/>
    <w:rsid w:val="00BF5576"/>
    <w:rsid w:val="00C268A1"/>
    <w:rsid w:val="00C42E64"/>
    <w:rsid w:val="00C56DC6"/>
    <w:rsid w:val="00C65DFD"/>
    <w:rsid w:val="00C66FA2"/>
    <w:rsid w:val="00C86512"/>
    <w:rsid w:val="00C8699A"/>
    <w:rsid w:val="00C86FC3"/>
    <w:rsid w:val="00CF47A1"/>
    <w:rsid w:val="00CF5E9F"/>
    <w:rsid w:val="00D06F7B"/>
    <w:rsid w:val="00D1339D"/>
    <w:rsid w:val="00DA1E91"/>
    <w:rsid w:val="00DD43D4"/>
    <w:rsid w:val="00E04FE9"/>
    <w:rsid w:val="00E223AD"/>
    <w:rsid w:val="00E26791"/>
    <w:rsid w:val="00E3379C"/>
    <w:rsid w:val="00E33C88"/>
    <w:rsid w:val="00E374E3"/>
    <w:rsid w:val="00E45512"/>
    <w:rsid w:val="00E463A0"/>
    <w:rsid w:val="00E83F68"/>
    <w:rsid w:val="00EA734F"/>
    <w:rsid w:val="00EB1ABE"/>
    <w:rsid w:val="00EC04FC"/>
    <w:rsid w:val="00EC4053"/>
    <w:rsid w:val="00ED3DFC"/>
    <w:rsid w:val="00F23343"/>
    <w:rsid w:val="00F26A56"/>
    <w:rsid w:val="00F3510B"/>
    <w:rsid w:val="00F51374"/>
    <w:rsid w:val="00F517DD"/>
    <w:rsid w:val="00F62DEC"/>
    <w:rsid w:val="00F75D0F"/>
    <w:rsid w:val="00F86333"/>
    <w:rsid w:val="00FA76F4"/>
    <w:rsid w:val="00FC2675"/>
    <w:rsid w:val="00FC4B59"/>
    <w:rsid w:val="00FE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53657-8021-4E29-82F7-732742A3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96E"/>
    <w:rPr>
      <w:rFonts w:ascii="Times New Roman" w:eastAsia="Times New Roman" w:hAnsi="Times New Roman"/>
      <w:sz w:val="24"/>
      <w:szCs w:val="24"/>
    </w:rPr>
  </w:style>
  <w:style w:type="paragraph" w:styleId="1">
    <w:name w:val="heading 1"/>
    <w:basedOn w:val="a"/>
    <w:next w:val="a"/>
    <w:link w:val="10"/>
    <w:uiPriority w:val="99"/>
    <w:qFormat/>
    <w:rsid w:val="0007282A"/>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paragraph" w:styleId="2">
    <w:name w:val="heading 2"/>
    <w:basedOn w:val="a"/>
    <w:next w:val="a"/>
    <w:link w:val="20"/>
    <w:unhideWhenUsed/>
    <w:qFormat/>
    <w:rsid w:val="00E83F68"/>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AF096E"/>
    <w:pPr>
      <w:widowControl w:val="0"/>
      <w:autoSpaceDE w:val="0"/>
      <w:autoSpaceDN w:val="0"/>
      <w:adjustRightInd w:val="0"/>
    </w:pPr>
    <w:rPr>
      <w:rFonts w:ascii="Courier New" w:eastAsia="Times New Roman" w:hAnsi="Courier New" w:cs="Courier New"/>
    </w:rPr>
  </w:style>
  <w:style w:type="character" w:styleId="a3">
    <w:name w:val="Hyperlink"/>
    <w:uiPriority w:val="99"/>
    <w:unhideWhenUsed/>
    <w:rsid w:val="00AF096E"/>
    <w:rPr>
      <w:color w:val="0563C1"/>
      <w:u w:val="single"/>
    </w:rPr>
  </w:style>
  <w:style w:type="paragraph" w:styleId="a4">
    <w:name w:val="List Paragraph"/>
    <w:aliases w:val="Table-Normal,RSHB_Table-Normal"/>
    <w:basedOn w:val="a"/>
    <w:link w:val="a5"/>
    <w:uiPriority w:val="34"/>
    <w:qFormat/>
    <w:rsid w:val="00772742"/>
    <w:pPr>
      <w:ind w:left="720"/>
      <w:contextualSpacing/>
    </w:pPr>
  </w:style>
  <w:style w:type="paragraph" w:styleId="a6">
    <w:name w:val="Normal (Web)"/>
    <w:basedOn w:val="a"/>
    <w:uiPriority w:val="99"/>
    <w:rsid w:val="00772742"/>
    <w:pPr>
      <w:spacing w:before="240" w:after="240"/>
    </w:pPr>
  </w:style>
  <w:style w:type="character" w:customStyle="1" w:styleId="a5">
    <w:name w:val="Абзац списка Знак"/>
    <w:aliases w:val="Table-Normal Знак,RSHB_Table-Normal Знак"/>
    <w:link w:val="a4"/>
    <w:uiPriority w:val="34"/>
    <w:rsid w:val="006E5FEE"/>
    <w:rPr>
      <w:rFonts w:ascii="Times New Roman" w:eastAsia="Times New Roman" w:hAnsi="Times New Roman" w:cs="Times New Roman"/>
      <w:sz w:val="24"/>
      <w:szCs w:val="24"/>
      <w:lang w:eastAsia="ru-RU"/>
    </w:rPr>
  </w:style>
  <w:style w:type="paragraph" w:styleId="a7">
    <w:name w:val="No Spacing"/>
    <w:uiPriority w:val="1"/>
    <w:qFormat/>
    <w:rsid w:val="006E5FEE"/>
    <w:rPr>
      <w:rFonts w:ascii="Times New Roman" w:eastAsia="Times New Roman" w:hAnsi="Times New Roman"/>
      <w:sz w:val="28"/>
      <w:szCs w:val="28"/>
    </w:rPr>
  </w:style>
  <w:style w:type="paragraph" w:customStyle="1" w:styleId="ConsPlusNormal">
    <w:name w:val="ConsPlusNormal"/>
    <w:rsid w:val="00E45512"/>
    <w:pPr>
      <w:widowControl w:val="0"/>
      <w:autoSpaceDE w:val="0"/>
      <w:autoSpaceDN w:val="0"/>
    </w:pPr>
    <w:rPr>
      <w:rFonts w:eastAsia="Times New Roman" w:cs="Calibri"/>
      <w:sz w:val="22"/>
    </w:rPr>
  </w:style>
  <w:style w:type="character" w:customStyle="1" w:styleId="10">
    <w:name w:val="Заголовок 1 Знак"/>
    <w:link w:val="1"/>
    <w:uiPriority w:val="99"/>
    <w:rsid w:val="0007282A"/>
    <w:rPr>
      <w:rFonts w:ascii="Times New Roman CYR" w:eastAsia="Times New Roman" w:hAnsi="Times New Roman CYR" w:cs="Times New Roman CYR"/>
      <w:b/>
      <w:bCs/>
      <w:color w:val="26282F"/>
      <w:sz w:val="24"/>
      <w:szCs w:val="24"/>
      <w:lang w:eastAsia="ru-RU"/>
    </w:rPr>
  </w:style>
  <w:style w:type="character" w:customStyle="1" w:styleId="a8">
    <w:name w:val="Цветовое выделение"/>
    <w:uiPriority w:val="99"/>
    <w:rsid w:val="0007282A"/>
    <w:rPr>
      <w:b/>
      <w:color w:val="26282F"/>
    </w:rPr>
  </w:style>
  <w:style w:type="paragraph" w:customStyle="1" w:styleId="a9">
    <w:name w:val="Нормальный (таблица)"/>
    <w:basedOn w:val="a"/>
    <w:next w:val="a"/>
    <w:uiPriority w:val="99"/>
    <w:rsid w:val="0007282A"/>
    <w:pPr>
      <w:widowControl w:val="0"/>
      <w:autoSpaceDE w:val="0"/>
      <w:autoSpaceDN w:val="0"/>
      <w:adjustRightInd w:val="0"/>
      <w:jc w:val="both"/>
    </w:pPr>
    <w:rPr>
      <w:rFonts w:ascii="Times New Roman CYR" w:hAnsi="Times New Roman CYR" w:cs="Times New Roman CYR"/>
    </w:rPr>
  </w:style>
  <w:style w:type="paragraph" w:customStyle="1" w:styleId="aa">
    <w:name w:val="Прижатый влево"/>
    <w:basedOn w:val="a"/>
    <w:next w:val="a"/>
    <w:uiPriority w:val="99"/>
    <w:rsid w:val="0007282A"/>
    <w:pPr>
      <w:widowControl w:val="0"/>
      <w:autoSpaceDE w:val="0"/>
      <w:autoSpaceDN w:val="0"/>
      <w:adjustRightInd w:val="0"/>
    </w:pPr>
    <w:rPr>
      <w:rFonts w:ascii="Times New Roman CYR" w:hAnsi="Times New Roman CYR" w:cs="Times New Roman CYR"/>
    </w:rPr>
  </w:style>
  <w:style w:type="paragraph" w:styleId="ab">
    <w:name w:val="header"/>
    <w:basedOn w:val="a"/>
    <w:link w:val="ac"/>
    <w:uiPriority w:val="99"/>
    <w:unhideWhenUsed/>
    <w:rsid w:val="0007282A"/>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c">
    <w:name w:val="Верхний колонтитул Знак"/>
    <w:link w:val="ab"/>
    <w:uiPriority w:val="99"/>
    <w:rsid w:val="0007282A"/>
    <w:rPr>
      <w:rFonts w:ascii="Times New Roman CYR" w:eastAsia="Times New Roman" w:hAnsi="Times New Roman CYR" w:cs="Times New Roman CYR"/>
      <w:sz w:val="24"/>
      <w:szCs w:val="24"/>
      <w:lang w:eastAsia="ru-RU"/>
    </w:rPr>
  </w:style>
  <w:style w:type="paragraph" w:customStyle="1" w:styleId="ConsNormal">
    <w:name w:val="ConsNormal"/>
    <w:rsid w:val="0007282A"/>
    <w:pPr>
      <w:autoSpaceDE w:val="0"/>
      <w:autoSpaceDN w:val="0"/>
      <w:adjustRightInd w:val="0"/>
      <w:ind w:firstLine="720"/>
    </w:pPr>
    <w:rPr>
      <w:rFonts w:ascii="Arial" w:eastAsia="Times New Roman" w:hAnsi="Arial" w:cs="Arial"/>
    </w:rPr>
  </w:style>
  <w:style w:type="character" w:customStyle="1" w:styleId="20">
    <w:name w:val="Заголовок 2 Знак"/>
    <w:link w:val="2"/>
    <w:rsid w:val="00E83F68"/>
    <w:rPr>
      <w:rFonts w:ascii="Calibri Light" w:eastAsia="Times New Roman" w:hAnsi="Calibri Light" w:cs="Times New Roman"/>
      <w:b/>
      <w:bCs/>
      <w:i/>
      <w:iCs/>
      <w:sz w:val="28"/>
      <w:szCs w:val="28"/>
      <w:lang w:eastAsia="ru-RU"/>
    </w:rPr>
  </w:style>
  <w:style w:type="paragraph" w:styleId="21">
    <w:name w:val="Body Text 2"/>
    <w:basedOn w:val="a"/>
    <w:link w:val="22"/>
    <w:rsid w:val="00E83F68"/>
    <w:pPr>
      <w:spacing w:after="120" w:line="480" w:lineRule="auto"/>
    </w:pPr>
  </w:style>
  <w:style w:type="character" w:customStyle="1" w:styleId="22">
    <w:name w:val="Основной текст 2 Знак"/>
    <w:link w:val="21"/>
    <w:rsid w:val="00E83F68"/>
    <w:rPr>
      <w:rFonts w:ascii="Times New Roman" w:eastAsia="Times New Roman" w:hAnsi="Times New Roman" w:cs="Times New Roman"/>
      <w:sz w:val="24"/>
      <w:szCs w:val="24"/>
      <w:lang w:eastAsia="ru-RU"/>
    </w:rPr>
  </w:style>
  <w:style w:type="paragraph" w:styleId="23">
    <w:name w:val="Body Text Indent 2"/>
    <w:basedOn w:val="a"/>
    <w:link w:val="24"/>
    <w:rsid w:val="00E83F68"/>
    <w:pPr>
      <w:spacing w:line="259" w:lineRule="auto"/>
      <w:ind w:firstLine="700"/>
    </w:pPr>
  </w:style>
  <w:style w:type="character" w:customStyle="1" w:styleId="24">
    <w:name w:val="Основной текст с отступом 2 Знак"/>
    <w:link w:val="23"/>
    <w:rsid w:val="00E83F68"/>
    <w:rPr>
      <w:rFonts w:ascii="Times New Roman" w:eastAsia="Times New Roman" w:hAnsi="Times New Roman" w:cs="Times New Roman"/>
      <w:sz w:val="24"/>
      <w:szCs w:val="24"/>
      <w:lang w:eastAsia="ru-RU"/>
    </w:rPr>
  </w:style>
  <w:style w:type="paragraph" w:styleId="3">
    <w:name w:val="Body Text Indent 3"/>
    <w:basedOn w:val="a"/>
    <w:link w:val="30"/>
    <w:rsid w:val="00E83F68"/>
    <w:pPr>
      <w:spacing w:line="259" w:lineRule="auto"/>
      <w:ind w:hanging="460"/>
    </w:pPr>
  </w:style>
  <w:style w:type="character" w:customStyle="1" w:styleId="30">
    <w:name w:val="Основной текст с отступом 3 Знак"/>
    <w:link w:val="3"/>
    <w:rsid w:val="00E83F68"/>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1678B5"/>
    <w:rPr>
      <w:rFonts w:ascii="Segoe UI" w:hAnsi="Segoe UI" w:cs="Segoe UI"/>
      <w:sz w:val="18"/>
      <w:szCs w:val="18"/>
    </w:rPr>
  </w:style>
  <w:style w:type="character" w:customStyle="1" w:styleId="ae">
    <w:name w:val="Текст выноски Знак"/>
    <w:link w:val="ad"/>
    <w:uiPriority w:val="99"/>
    <w:semiHidden/>
    <w:rsid w:val="001678B5"/>
    <w:rPr>
      <w:rFonts w:ascii="Segoe UI" w:eastAsia="Times New Roman" w:hAnsi="Segoe UI" w:cs="Segoe UI"/>
      <w:sz w:val="18"/>
      <w:szCs w:val="18"/>
    </w:rPr>
  </w:style>
  <w:style w:type="paragraph" w:customStyle="1" w:styleId="indent">
    <w:name w:val="indent"/>
    <w:basedOn w:val="a"/>
    <w:rsid w:val="00F517DD"/>
    <w:pPr>
      <w:spacing w:before="120" w:after="120"/>
      <w:ind w:firstLine="708"/>
      <w:jc w:val="both"/>
    </w:pPr>
  </w:style>
  <w:style w:type="paragraph" w:customStyle="1" w:styleId="Default">
    <w:name w:val="Default"/>
    <w:rsid w:val="00C66FA2"/>
    <w:pPr>
      <w:autoSpaceDE w:val="0"/>
      <w:autoSpaceDN w:val="0"/>
      <w:adjustRightInd w:val="0"/>
    </w:pPr>
    <w:rPr>
      <w:rFonts w:ascii="Times New Roman" w:hAnsi="Times New Roman"/>
      <w:color w:val="000000"/>
      <w:sz w:val="24"/>
      <w:szCs w:val="24"/>
      <w:lang w:eastAsia="en-US"/>
    </w:rPr>
  </w:style>
  <w:style w:type="paragraph" w:customStyle="1" w:styleId="b-case-publishinfo">
    <w:name w:val="b-case-publish_info"/>
    <w:basedOn w:val="a"/>
    <w:rsid w:val="001E0B55"/>
    <w:pPr>
      <w:spacing w:before="100" w:beforeAutospacing="1" w:after="100" w:afterAutospacing="1"/>
    </w:pPr>
  </w:style>
  <w:style w:type="character" w:styleId="af">
    <w:name w:val="Emphasis"/>
    <w:uiPriority w:val="20"/>
    <w:qFormat/>
    <w:rsid w:val="009659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4076">
      <w:bodyDiv w:val="1"/>
      <w:marLeft w:val="0"/>
      <w:marRight w:val="0"/>
      <w:marTop w:val="0"/>
      <w:marBottom w:val="0"/>
      <w:divBdr>
        <w:top w:val="none" w:sz="0" w:space="0" w:color="auto"/>
        <w:left w:val="none" w:sz="0" w:space="0" w:color="auto"/>
        <w:bottom w:val="none" w:sz="0" w:space="0" w:color="auto"/>
        <w:right w:val="none" w:sz="0" w:space="0" w:color="auto"/>
      </w:divBdr>
    </w:div>
    <w:div w:id="560748647">
      <w:bodyDiv w:val="1"/>
      <w:marLeft w:val="0"/>
      <w:marRight w:val="0"/>
      <w:marTop w:val="0"/>
      <w:marBottom w:val="0"/>
      <w:divBdr>
        <w:top w:val="none" w:sz="0" w:space="0" w:color="auto"/>
        <w:left w:val="none" w:sz="0" w:space="0" w:color="auto"/>
        <w:bottom w:val="none" w:sz="0" w:space="0" w:color="auto"/>
        <w:right w:val="none" w:sz="0" w:space="0" w:color="auto"/>
      </w:divBdr>
    </w:div>
    <w:div w:id="1165587877">
      <w:bodyDiv w:val="1"/>
      <w:marLeft w:val="0"/>
      <w:marRight w:val="0"/>
      <w:marTop w:val="0"/>
      <w:marBottom w:val="0"/>
      <w:divBdr>
        <w:top w:val="none" w:sz="0" w:space="0" w:color="auto"/>
        <w:left w:val="none" w:sz="0" w:space="0" w:color="auto"/>
        <w:bottom w:val="none" w:sz="0" w:space="0" w:color="auto"/>
        <w:right w:val="none" w:sz="0" w:space="0" w:color="auto"/>
      </w:divBdr>
    </w:div>
    <w:div w:id="162673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1563</Words>
  <Characters>8911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dc:description/>
  <cp:lastModifiedBy>user</cp:lastModifiedBy>
  <cp:revision>9</cp:revision>
  <cp:lastPrinted>2022-09-08T11:15:00Z</cp:lastPrinted>
  <dcterms:created xsi:type="dcterms:W3CDTF">2025-10-22T20:45:00Z</dcterms:created>
  <dcterms:modified xsi:type="dcterms:W3CDTF">2026-06-21T18:24:00Z</dcterms:modified>
</cp:coreProperties>
</file>