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9209F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9209F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9209F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2E725E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ь </w:t>
      </w:r>
      <w:r w:rsidR="009209F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шестого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9209F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209F9" w:rsidRDefault="009209F9" w:rsidP="002E72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Гражданин РФ Вичев Сергей Васильевич в лице финансового управляющего Костиной В.В., действующего на основании Решения Арбитражного суда Оренбургской области по делу № А47-14385/2024 от 14.11.2024 г.</w:t>
      </w:r>
      <w:r w:rsidR="00C06062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1F400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F4001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именуемый в дальнейшем «Продавец», 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209F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209F9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209F9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95143E" w:rsidRPr="009209F9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2E725E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09F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9209F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9209F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9209F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переда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2E725E" w:rsidRPr="00721631" w:rsidRDefault="00A97EBF" w:rsidP="00A97EBF">
      <w:pPr>
        <w:widowControl w:val="0"/>
        <w:shd w:val="clear" w:color="auto" w:fill="FFFFFF"/>
        <w:tabs>
          <w:tab w:val="left" w:pos="1560"/>
          <w:tab w:val="left" w:pos="2127"/>
        </w:tabs>
        <w:autoSpaceDE w:val="0"/>
        <w:autoSpaceDN w:val="0"/>
        <w:adjustRightInd w:val="0"/>
        <w:ind w:left="1560" w:hanging="284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721631" w:rsidRPr="00721631">
        <w:rPr>
          <w:rStyle w:val="fontstyle01"/>
          <w:lang w:val="ru-RU"/>
        </w:rPr>
        <w:t xml:space="preserve">8390/88095 (примерно 9,51 %) доли в праве на земельный участок: </w:t>
      </w:r>
      <w:r w:rsidR="00721631" w:rsidRPr="00721631">
        <w:rPr>
          <w:rFonts w:ascii="Times New Roman" w:hAnsi="Times New Roman" w:cs="Times New Roman"/>
          <w:color w:val="000000"/>
          <w:sz w:val="22"/>
          <w:szCs w:val="22"/>
          <w:lang w:val="ru-RU"/>
        </w:rPr>
        <w:br/>
      </w:r>
      <w:r w:rsidR="00721631" w:rsidRPr="00721631">
        <w:rPr>
          <w:rStyle w:val="fontstyle01"/>
          <w:lang w:val="ru-RU"/>
        </w:rPr>
        <w:t xml:space="preserve">83 900 кв.м.; кадастровый номер: 56:33:0000000:2776; площадь - 880950 +/- 8213 кв.м., </w:t>
      </w:r>
      <w:r w:rsidR="00721631" w:rsidRPr="00721631">
        <w:rPr>
          <w:rFonts w:ascii="Times New Roman" w:hAnsi="Times New Roman" w:cs="Times New Roman"/>
          <w:sz w:val="22"/>
          <w:szCs w:val="22"/>
          <w:lang w:val="ru-RU"/>
        </w:rPr>
        <w:t>адрес (местонахождение):</w:t>
      </w:r>
      <w:r w:rsidR="00721631" w:rsidRPr="00721631">
        <w:rPr>
          <w:rStyle w:val="fontstyle01"/>
          <w:lang w:val="ru-RU"/>
        </w:rPr>
        <w:t xml:space="preserve"> Российская Федерация, Оренбургская обл., Тюльганский р-он, Ивановский сельсовет, в восточной части кадастрового квартала 56:33:0; Земли сельскохозяйственного назначения; оформлено на супругу должника</w:t>
      </w:r>
      <w:r w:rsidR="00721631">
        <w:rPr>
          <w:rStyle w:val="fontstyle01"/>
          <w:lang w:val="ru-RU"/>
        </w:rPr>
        <w:t>.</w:t>
      </w:r>
    </w:p>
    <w:p w:rsidR="009559B7" w:rsidRPr="009209F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9209F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91074E" w:rsidRPr="009209F9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91074E" w:rsidRPr="009209F9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бщей долевой собственности, доля в праве 1/</w:t>
      </w:r>
      <w:r w:rsidR="009209F9" w:rsidRPr="009209F9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3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4098C" w:rsidRPr="0012164E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</w:t>
      </w:r>
      <w:r w:rsidRPr="0012164E">
        <w:rPr>
          <w:rFonts w:ascii="Times New Roman" w:hAnsi="Times New Roman" w:cs="Times New Roman"/>
          <w:sz w:val="22"/>
          <w:szCs w:val="22"/>
          <w:lang w:val="ru-RU"/>
        </w:rPr>
        <w:t xml:space="preserve">удовлетворен качественным состоянием </w:t>
      </w:r>
      <w:r w:rsidR="003E6250" w:rsidRPr="0012164E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12164E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</w:t>
      </w:r>
      <w:r w:rsidR="00922D97" w:rsidRPr="0012164E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12164E">
        <w:rPr>
          <w:rFonts w:ascii="Times New Roman" w:hAnsi="Times New Roman" w:cs="Times New Roman"/>
          <w:sz w:val="22"/>
          <w:szCs w:val="22"/>
          <w:lang w:val="ru-RU"/>
        </w:rPr>
        <w:t>ц.</w:t>
      </w:r>
    </w:p>
    <w:p w:rsidR="000373DF" w:rsidRPr="0012164E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12164E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12164E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12164E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2164E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12164E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12164E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12164E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12164E" w:rsidRPr="0012164E">
        <w:rPr>
          <w:rFonts w:ascii="Times New Roman" w:hAnsi="Times New Roman" w:cs="Times New Roman"/>
          <w:sz w:val="22"/>
          <w:szCs w:val="22"/>
          <w:lang w:val="ru-RU"/>
        </w:rPr>
        <w:t>26</w:t>
      </w:r>
      <w:r w:rsidR="009209F9" w:rsidRPr="0012164E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14F29" w:rsidRPr="0012164E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9209F9" w:rsidRPr="0012164E">
        <w:rPr>
          <w:rFonts w:ascii="Times New Roman" w:hAnsi="Times New Roman" w:cs="Times New Roman"/>
          <w:sz w:val="22"/>
          <w:szCs w:val="22"/>
          <w:lang w:val="ru-RU"/>
        </w:rPr>
        <w:t>0</w:t>
      </w:r>
      <w:r w:rsidR="002E725E" w:rsidRPr="0012164E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6A0222" w:rsidRPr="0012164E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12164E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9209F9" w:rsidRPr="0012164E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DD4F5B" w:rsidRPr="0012164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12164E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12164E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12164E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12164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12164E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12164E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12164E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12164E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12164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E725E" w:rsidRPr="0012164E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12164E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12164E">
        <w:rPr>
          <w:rFonts w:ascii="Times New Roman" w:hAnsi="Times New Roman" w:cs="Times New Roman"/>
          <w:sz w:val="22"/>
          <w:szCs w:val="22"/>
          <w:lang w:val="ru-RU"/>
        </w:rPr>
        <w:t>Задаток в сумме _________________ (______________________) рублей, перечисленный Покупателем, засчитывается в счет оплаты</w:t>
      </w:r>
      <w:bookmarkStart w:id="0" w:name="_GoBack"/>
      <w:bookmarkEnd w:id="0"/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Объекта.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 __________________ (___________________) рублей.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Подлежащую оплате сумму, указанную в пункте 2.3.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2.4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Об одностороннем отказе от исполнения настоящего Договора в соответствии с пунктом 2.5 настоящего Договора Продавец уведомляет Покупателя.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 w:rsidR="008C22C6" w:rsidRPr="009209F9">
        <w:rPr>
          <w:rStyle w:val="FontStyle32"/>
          <w:sz w:val="22"/>
          <w:szCs w:val="22"/>
        </w:rPr>
        <w:t>5</w:t>
      </w:r>
      <w:r w:rsidRPr="009209F9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9209F9" w:rsidRPr="009209F9" w:rsidRDefault="009209F9" w:rsidP="009209F9">
      <w:pPr>
        <w:pStyle w:val="Style29"/>
        <w:widowControl/>
        <w:numPr>
          <w:ilvl w:val="1"/>
          <w:numId w:val="12"/>
        </w:numPr>
        <w:tabs>
          <w:tab w:val="clear" w:pos="1288"/>
          <w:tab w:val="num" w:pos="1134"/>
        </w:tabs>
        <w:spacing w:line="240" w:lineRule="auto"/>
        <w:ind w:left="0" w:firstLine="709"/>
        <w:rPr>
          <w:sz w:val="22"/>
          <w:szCs w:val="22"/>
        </w:rPr>
      </w:pPr>
      <w:r w:rsidRPr="009209F9">
        <w:rPr>
          <w:sz w:val="22"/>
          <w:szCs w:val="22"/>
        </w:rPr>
        <w:t>Расходы, связанные с нотариальным удостоверением настоящего договора, несет Покупатель.</w:t>
      </w:r>
    </w:p>
    <w:p w:rsidR="002E725E" w:rsidRDefault="002E725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21631" w:rsidRDefault="00721631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21631" w:rsidRPr="009209F9" w:rsidRDefault="00721631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 xml:space="preserve">Передача </w:t>
      </w:r>
      <w:r w:rsidR="000846FB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2E725E" w:rsidRPr="009209F9" w:rsidRDefault="00A97EBF" w:rsidP="00A97EBF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9209F9" w:rsidRPr="009209F9">
        <w:rPr>
          <w:rFonts w:ascii="Times New Roman" w:hAnsi="Times New Roman" w:cs="Times New Roman"/>
          <w:sz w:val="22"/>
          <w:szCs w:val="22"/>
          <w:lang w:val="ru-RU"/>
        </w:rPr>
        <w:t>Россия, Оренбургская обл., Тюльганский р-н, Ивановский сельсовет</w:t>
      </w:r>
      <w:r w:rsidR="002E725E" w:rsidRPr="009209F9"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897ED9" w:rsidRPr="009209F9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также переда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считается исполнившим свою обязанность по передаче Объекта.</w:t>
      </w:r>
    </w:p>
    <w:p w:rsidR="000846FB" w:rsidRPr="009209F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9209F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9209F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9209F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22D97" w:rsidRPr="009209F9" w:rsidRDefault="00922D97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9209F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9209F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9209F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5"/>
        <w:gridCol w:w="385"/>
        <w:gridCol w:w="3969"/>
      </w:tblGrid>
      <w:tr w:rsidR="00922D97" w:rsidRPr="009209F9" w:rsidTr="00E933F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</w:tr>
      <w:tr w:rsidR="00922D97" w:rsidRPr="009209F9" w:rsidTr="002E725E">
        <w:trPr>
          <w:trHeight w:hRule="exact" w:val="3497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Вичев Сергей Васильевич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565000640516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Оренбургская обл., с. Ивановка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9209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40817810050190906021 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ФИЛИАЛ «ЦЕНТРАЛЬНЫЙ» 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ПАО «СОВКОМБАНК»</w:t>
            </w:r>
          </w:p>
          <w:p w:rsidR="009209F9" w:rsidRPr="009E4111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41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</w:p>
          <w:p w:rsidR="009209F9" w:rsidRPr="009E4111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9209F9" w:rsidRPr="009E4111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9209F9" w:rsidRPr="009E4111" w:rsidRDefault="009209F9" w:rsidP="009209F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41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9209F9" w:rsidRPr="009E4111" w:rsidRDefault="009209F9" w:rsidP="009209F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9209F9" w:rsidP="009209F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41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Костина/</w:t>
            </w: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____/_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</w:p>
        </w:tc>
      </w:tr>
    </w:tbl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FA3FBC" w:rsidRPr="00B21C9E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2E725E" w:rsidRPr="00B21C9E" w:rsidSect="009209F9">
      <w:type w:val="continuous"/>
      <w:pgSz w:w="11909" w:h="16834"/>
      <w:pgMar w:top="567" w:right="851" w:bottom="851" w:left="1418" w:header="720" w:footer="306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505" w:rsidRDefault="00C30505" w:rsidP="00897ED9">
      <w:r>
        <w:separator/>
      </w:r>
    </w:p>
  </w:endnote>
  <w:endnote w:type="continuationSeparator" w:id="0">
    <w:p w:rsidR="00C30505" w:rsidRDefault="00C30505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505" w:rsidRDefault="00C30505" w:rsidP="00897ED9">
      <w:r>
        <w:separator/>
      </w:r>
    </w:p>
  </w:footnote>
  <w:footnote w:type="continuationSeparator" w:id="0">
    <w:p w:rsidR="00C30505" w:rsidRDefault="00C30505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0629C"/>
    <w:multiLevelType w:val="hybridMultilevel"/>
    <w:tmpl w:val="06EE3E82"/>
    <w:lvl w:ilvl="0" w:tplc="2CC840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8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A2C7703"/>
    <w:multiLevelType w:val="singleLevel"/>
    <w:tmpl w:val="E05A66FE"/>
    <w:lvl w:ilvl="0">
      <w:start w:val="1"/>
      <w:numFmt w:val="decimal"/>
      <w:lvlText w:val="2.6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AE6AD3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143318A"/>
    <w:multiLevelType w:val="multilevel"/>
    <w:tmpl w:val="8222D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5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5" w:hanging="10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cs="Times New Roman" w:hint="default"/>
      </w:rPr>
    </w:lvl>
  </w:abstractNum>
  <w:abstractNum w:abstractNumId="20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2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6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6"/>
  </w:num>
  <w:num w:numId="3">
    <w:abstractNumId w:val="14"/>
  </w:num>
  <w:num w:numId="4">
    <w:abstractNumId w:val="28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3"/>
  </w:num>
  <w:num w:numId="8">
    <w:abstractNumId w:val="9"/>
  </w:num>
  <w:num w:numId="9">
    <w:abstractNumId w:val="9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7"/>
  </w:num>
  <w:num w:numId="11">
    <w:abstractNumId w:val="25"/>
  </w:num>
  <w:num w:numId="12">
    <w:abstractNumId w:val="12"/>
  </w:num>
  <w:num w:numId="13">
    <w:abstractNumId w:val="15"/>
  </w:num>
  <w:num w:numId="14">
    <w:abstractNumId w:val="16"/>
  </w:num>
  <w:num w:numId="15">
    <w:abstractNumId w:val="21"/>
  </w:num>
  <w:num w:numId="16">
    <w:abstractNumId w:val="7"/>
  </w:num>
  <w:num w:numId="17">
    <w:abstractNumId w:val="22"/>
  </w:num>
  <w:num w:numId="18">
    <w:abstractNumId w:val="17"/>
  </w:num>
  <w:num w:numId="19">
    <w:abstractNumId w:val="8"/>
  </w:num>
  <w:num w:numId="20">
    <w:abstractNumId w:val="4"/>
  </w:num>
  <w:num w:numId="21">
    <w:abstractNumId w:val="6"/>
  </w:num>
  <w:num w:numId="22">
    <w:abstractNumId w:val="20"/>
  </w:num>
  <w:num w:numId="23">
    <w:abstractNumId w:val="18"/>
  </w:num>
  <w:num w:numId="24">
    <w:abstractNumId w:val="3"/>
  </w:num>
  <w:num w:numId="25">
    <w:abstractNumId w:val="13"/>
  </w:num>
  <w:num w:numId="26">
    <w:abstractNumId w:val="2"/>
  </w:num>
  <w:num w:numId="27">
    <w:abstractNumId w:val="5"/>
  </w:num>
  <w:num w:numId="28">
    <w:abstractNumId w:val="10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375BC"/>
    <w:rsid w:val="000420FA"/>
    <w:rsid w:val="0006313D"/>
    <w:rsid w:val="00071AF6"/>
    <w:rsid w:val="00074C91"/>
    <w:rsid w:val="000802BF"/>
    <w:rsid w:val="000846FB"/>
    <w:rsid w:val="000A1CE4"/>
    <w:rsid w:val="000F6ECA"/>
    <w:rsid w:val="000F799B"/>
    <w:rsid w:val="0012164E"/>
    <w:rsid w:val="00123C66"/>
    <w:rsid w:val="0014049E"/>
    <w:rsid w:val="001444B1"/>
    <w:rsid w:val="001B07AC"/>
    <w:rsid w:val="001C3CFF"/>
    <w:rsid w:val="001D4FB9"/>
    <w:rsid w:val="001E114A"/>
    <w:rsid w:val="001F4001"/>
    <w:rsid w:val="00226639"/>
    <w:rsid w:val="00226D56"/>
    <w:rsid w:val="0023543E"/>
    <w:rsid w:val="00252593"/>
    <w:rsid w:val="0025610B"/>
    <w:rsid w:val="0027238E"/>
    <w:rsid w:val="002863D9"/>
    <w:rsid w:val="002E725E"/>
    <w:rsid w:val="002F045B"/>
    <w:rsid w:val="002F6AD9"/>
    <w:rsid w:val="00342159"/>
    <w:rsid w:val="003920B8"/>
    <w:rsid w:val="003C4DB7"/>
    <w:rsid w:val="003E04FC"/>
    <w:rsid w:val="003E39F2"/>
    <w:rsid w:val="003E6250"/>
    <w:rsid w:val="0041711D"/>
    <w:rsid w:val="0042320F"/>
    <w:rsid w:val="00425AE0"/>
    <w:rsid w:val="00464F48"/>
    <w:rsid w:val="00476642"/>
    <w:rsid w:val="004D0EE9"/>
    <w:rsid w:val="00517633"/>
    <w:rsid w:val="00566AE8"/>
    <w:rsid w:val="00587AD3"/>
    <w:rsid w:val="00596B59"/>
    <w:rsid w:val="005A7FE8"/>
    <w:rsid w:val="005D5A59"/>
    <w:rsid w:val="006058FD"/>
    <w:rsid w:val="0062277F"/>
    <w:rsid w:val="00644C40"/>
    <w:rsid w:val="006521FB"/>
    <w:rsid w:val="00652AD9"/>
    <w:rsid w:val="0068735D"/>
    <w:rsid w:val="006968CB"/>
    <w:rsid w:val="006A0222"/>
    <w:rsid w:val="006A2EFA"/>
    <w:rsid w:val="006F2E71"/>
    <w:rsid w:val="00704B66"/>
    <w:rsid w:val="00717BDD"/>
    <w:rsid w:val="00721631"/>
    <w:rsid w:val="007333ED"/>
    <w:rsid w:val="0074098C"/>
    <w:rsid w:val="00796CFB"/>
    <w:rsid w:val="007A4CA1"/>
    <w:rsid w:val="007E0077"/>
    <w:rsid w:val="00811868"/>
    <w:rsid w:val="00831195"/>
    <w:rsid w:val="00836964"/>
    <w:rsid w:val="00897ED9"/>
    <w:rsid w:val="008A66CF"/>
    <w:rsid w:val="008C22C6"/>
    <w:rsid w:val="008D73B0"/>
    <w:rsid w:val="0091074E"/>
    <w:rsid w:val="009209F9"/>
    <w:rsid w:val="00922246"/>
    <w:rsid w:val="00922D97"/>
    <w:rsid w:val="009270ED"/>
    <w:rsid w:val="00943361"/>
    <w:rsid w:val="0095143E"/>
    <w:rsid w:val="0095588C"/>
    <w:rsid w:val="009559B7"/>
    <w:rsid w:val="009713B5"/>
    <w:rsid w:val="0098455D"/>
    <w:rsid w:val="00992233"/>
    <w:rsid w:val="009B4098"/>
    <w:rsid w:val="009D2BBE"/>
    <w:rsid w:val="009E4111"/>
    <w:rsid w:val="009E4484"/>
    <w:rsid w:val="00A144D7"/>
    <w:rsid w:val="00A43E86"/>
    <w:rsid w:val="00A60F9B"/>
    <w:rsid w:val="00A64642"/>
    <w:rsid w:val="00A97EBF"/>
    <w:rsid w:val="00AB57B1"/>
    <w:rsid w:val="00AC16EB"/>
    <w:rsid w:val="00AD7B17"/>
    <w:rsid w:val="00B21C9E"/>
    <w:rsid w:val="00B6638C"/>
    <w:rsid w:val="00B76AF7"/>
    <w:rsid w:val="00B83249"/>
    <w:rsid w:val="00BB5CC2"/>
    <w:rsid w:val="00BC134D"/>
    <w:rsid w:val="00BC7E1A"/>
    <w:rsid w:val="00BF7769"/>
    <w:rsid w:val="00C06062"/>
    <w:rsid w:val="00C27ED6"/>
    <w:rsid w:val="00C30505"/>
    <w:rsid w:val="00C77239"/>
    <w:rsid w:val="00C837E1"/>
    <w:rsid w:val="00C911D3"/>
    <w:rsid w:val="00CB7BA9"/>
    <w:rsid w:val="00CF54D6"/>
    <w:rsid w:val="00D107BB"/>
    <w:rsid w:val="00D14F29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D6EBF"/>
    <w:rsid w:val="00DF1610"/>
    <w:rsid w:val="00DF2869"/>
    <w:rsid w:val="00E036C5"/>
    <w:rsid w:val="00E12DEC"/>
    <w:rsid w:val="00E34822"/>
    <w:rsid w:val="00EB0889"/>
    <w:rsid w:val="00EC518A"/>
    <w:rsid w:val="00EC5C9A"/>
    <w:rsid w:val="00EE7820"/>
    <w:rsid w:val="00F2136C"/>
    <w:rsid w:val="00F55D52"/>
    <w:rsid w:val="00F65424"/>
    <w:rsid w:val="00F73D02"/>
    <w:rsid w:val="00F843F0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1FF1A"/>
  <w15:docId w15:val="{B78B45D4-A87A-42E6-A8F8-5C895F18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  <w:style w:type="character" w:customStyle="1" w:styleId="fontstyle01">
    <w:name w:val="fontstyle01"/>
    <w:rsid w:val="0072163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E04C2-7B07-4FDB-9C56-683A1B4A4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2026-07-31T12:00:00Z</dcterms:created>
  <dcterms:modified xsi:type="dcterms:W3CDTF">2026-09-16T10:34:00Z</dcterms:modified>
</cp:coreProperties>
</file>