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889" w:rsidRPr="009209F9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9209F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9209F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9209F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9209F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C77239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</w:t>
      </w:r>
      <w:r w:rsidR="002E725E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ь </w:t>
      </w:r>
      <w:r w:rsidR="009209F9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шестого </w:t>
      </w:r>
      <w:r w:rsidR="00FA3FBC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9209F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CF1BA2" w:rsidRDefault="00CF1BA2" w:rsidP="002E725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F1BA2">
        <w:rPr>
          <w:rFonts w:ascii="Times New Roman" w:hAnsi="Times New Roman" w:cs="Times New Roman"/>
          <w:sz w:val="22"/>
          <w:szCs w:val="22"/>
          <w:lang w:val="ru-RU"/>
        </w:rPr>
        <w:t>Гражданин РФ Калиш Татьяна Александровна в лице финансового управляющего Костиной В.В., действующего на основании Решения Арбитражного суда Астраханской области по делу № А06-9090/2025 от 06.11.2025 г.</w:t>
      </w:r>
      <w:r w:rsidR="00C06062" w:rsidRPr="00CF1BA2">
        <w:rPr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="001F4001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F4001" w:rsidRPr="00CF1BA2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именуемый в дальнейшем «Продавец», </w:t>
      </w:r>
      <w:r w:rsidR="0074098C" w:rsidRPr="00CF1BA2">
        <w:rPr>
          <w:rFonts w:ascii="Times New Roman" w:hAnsi="Times New Roman" w:cs="Times New Roman"/>
          <w:sz w:val="22"/>
          <w:szCs w:val="22"/>
          <w:lang w:val="ru-RU"/>
        </w:rPr>
        <w:t>с одной стороны</w:t>
      </w:r>
      <w:r w:rsidR="00D6024A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CF1BA2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="00FD134D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CF1BA2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CF1BA2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CF1BA2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CF1BA2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CF1BA2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CF1BA2">
        <w:rPr>
          <w:rFonts w:ascii="Times New Roman" w:hAnsi="Times New Roman" w:cs="Times New Roman"/>
          <w:bCs/>
          <w:sz w:val="22"/>
          <w:szCs w:val="22"/>
          <w:lang w:val="ru-RU"/>
        </w:rPr>
        <w:t>«Покупатель»</w:t>
      </w:r>
      <w:r w:rsidR="009559B7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CF1BA2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CF1BA2">
        <w:rPr>
          <w:rFonts w:ascii="Times New Roman" w:hAnsi="Times New Roman" w:cs="Times New Roman"/>
          <w:bCs/>
          <w:sz w:val="22"/>
          <w:szCs w:val="22"/>
          <w:lang w:val="ru-RU"/>
        </w:rPr>
        <w:t>«Стороны»</w:t>
      </w:r>
      <w:r w:rsidR="009559B7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</w:t>
      </w:r>
      <w:r w:rsidR="006A0222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торгов </w:t>
      </w:r>
      <w:r w:rsidR="007A4CA1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№ ______________ от </w:t>
      </w:r>
      <w:r w:rsidR="0095143E" w:rsidRPr="00CF1BA2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2E725E" w:rsidRPr="00CF1BA2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7A4CA1" w:rsidRPr="00CF1BA2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 w:rsidRPr="00CF1BA2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9209F9" w:rsidRPr="00CF1BA2">
        <w:rPr>
          <w:rFonts w:ascii="Times New Roman" w:hAnsi="Times New Roman" w:cs="Times New Roman"/>
          <w:sz w:val="22"/>
          <w:szCs w:val="22"/>
          <w:lang w:val="ru-RU"/>
        </w:rPr>
        <w:t>6</w:t>
      </w:r>
      <w:r w:rsidR="007A4CA1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:rsidR="0074098C" w:rsidRPr="00CF1BA2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CF1BA2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CF1BA2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CF1BA2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CF1BA2">
        <w:rPr>
          <w:rFonts w:ascii="Times New Roman" w:hAnsi="Times New Roman" w:cs="Times New Roman"/>
          <w:sz w:val="22"/>
          <w:szCs w:val="22"/>
          <w:lang w:val="ru-RU"/>
        </w:rPr>
        <w:t>Продав</w:t>
      </w:r>
      <w:r w:rsidR="00922D97" w:rsidRPr="00CF1BA2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CF1BA2">
        <w:rPr>
          <w:rFonts w:ascii="Times New Roman" w:hAnsi="Times New Roman" w:cs="Times New Roman"/>
          <w:sz w:val="22"/>
          <w:szCs w:val="22"/>
          <w:lang w:val="ru-RU"/>
        </w:rPr>
        <w:t>ц переда</w:t>
      </w:r>
      <w:r w:rsidR="00922D97" w:rsidRPr="00CF1BA2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т в собственность Покупателю, а Покупатель обязуется принять и оплатить следующее </w:t>
      </w:r>
      <w:r w:rsidR="00DD4F5B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CF1BA2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CF1BA2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2E725E" w:rsidRPr="00CF1BA2" w:rsidRDefault="00A97EBF" w:rsidP="00A97EBF">
      <w:pPr>
        <w:widowControl w:val="0"/>
        <w:shd w:val="clear" w:color="auto" w:fill="FFFFFF"/>
        <w:tabs>
          <w:tab w:val="left" w:pos="1560"/>
          <w:tab w:val="left" w:pos="2127"/>
        </w:tabs>
        <w:autoSpaceDE w:val="0"/>
        <w:autoSpaceDN w:val="0"/>
        <w:adjustRightInd w:val="0"/>
        <w:ind w:left="1560" w:hanging="284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CF1BA2">
        <w:rPr>
          <w:rFonts w:ascii="Times New Roman" w:hAnsi="Times New Roman" w:cs="Times New Roman"/>
          <w:bCs/>
          <w:sz w:val="22"/>
          <w:szCs w:val="22"/>
          <w:lang w:val="ru-RU"/>
        </w:rPr>
        <w:t>-</w:t>
      </w:r>
      <w:r w:rsidRPr="00CF1BA2">
        <w:rPr>
          <w:rFonts w:ascii="Times New Roman" w:hAnsi="Times New Roman" w:cs="Times New Roman"/>
          <w:bCs/>
          <w:sz w:val="22"/>
          <w:szCs w:val="22"/>
          <w:lang w:val="ru-RU"/>
        </w:rPr>
        <w:tab/>
      </w:r>
      <w:r w:rsidR="00CF1BA2" w:rsidRPr="00CF1BA2">
        <w:rPr>
          <w:rFonts w:ascii="Times New Roman" w:hAnsi="Times New Roman" w:cs="Times New Roman"/>
          <w:sz w:val="22"/>
          <w:szCs w:val="22"/>
          <w:lang w:val="ru-RU"/>
        </w:rPr>
        <w:t>Земельный участок: площадь 999+/-22 кв.м.; назначение: ИЖС; адрес (местонахождение): Россия, Астраханская обл., Приволжский р-н, с. Веселая Грива, ул. Вишневая, дом 32; кадастровый (условный) номер: 30:09:120901:210; вид собственности: индивидуальная.</w:t>
      </w:r>
    </w:p>
    <w:p w:rsidR="0074098C" w:rsidRPr="00CF1BA2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CF1BA2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CF1BA2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</w:t>
      </w:r>
      <w:r w:rsidR="00922D97" w:rsidRPr="00CF1BA2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CF1BA2">
        <w:rPr>
          <w:rFonts w:ascii="Times New Roman" w:hAnsi="Times New Roman" w:cs="Times New Roman"/>
          <w:sz w:val="22"/>
          <w:szCs w:val="22"/>
          <w:lang w:val="ru-RU"/>
        </w:rPr>
        <w:t>ц.</w:t>
      </w:r>
    </w:p>
    <w:p w:rsidR="000373DF" w:rsidRPr="00CF1BA2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CF1BA2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CF1BA2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CF1BA2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F1BA2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CF1BA2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CF1BA2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103C4A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r w:rsidR="002E725E" w:rsidRPr="00CF1BA2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6A0222" w:rsidRPr="00CF1BA2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 w:rsidRPr="00CF1BA2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9209F9" w:rsidRPr="00CF1BA2">
        <w:rPr>
          <w:rFonts w:ascii="Times New Roman" w:hAnsi="Times New Roman" w:cs="Times New Roman"/>
          <w:sz w:val="22"/>
          <w:szCs w:val="22"/>
          <w:lang w:val="ru-RU"/>
        </w:rPr>
        <w:t>6</w:t>
      </w:r>
      <w:r w:rsidR="00DD4F5B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Pr="00CF1BA2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CF1BA2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F1BA2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CF1BA2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CF1BA2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CF1BA2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E725E" w:rsidRPr="00CF1BA2">
        <w:rPr>
          <w:rStyle w:val="FontStyle32"/>
          <w:sz w:val="22"/>
          <w:szCs w:val="22"/>
          <w:lang w:val="ru-RU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</w:t>
      </w:r>
      <w:r w:rsidRPr="00CF1BA2">
        <w:rPr>
          <w:rFonts w:ascii="Times New Roman" w:hAnsi="Times New Roman" w:cs="Times New Roman"/>
          <w:spacing w:val="-4"/>
          <w:sz w:val="22"/>
          <w:szCs w:val="22"/>
          <w:lang w:val="ru-RU"/>
        </w:rPr>
        <w:t>.</w:t>
      </w:r>
    </w:p>
    <w:p w:rsidR="002E725E" w:rsidRPr="00CF1BA2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F1BA2">
        <w:rPr>
          <w:rFonts w:ascii="Times New Roman" w:hAnsi="Times New Roman" w:cs="Times New Roman"/>
          <w:sz w:val="22"/>
          <w:szCs w:val="22"/>
          <w:lang w:val="ru-RU"/>
        </w:rPr>
        <w:t>Задаток в сумме _________________ (______________________) рублей, перечисленный Покупателем, засчитывается в счет оплаты Объекта.</w:t>
      </w:r>
    </w:p>
    <w:p w:rsidR="002E725E" w:rsidRPr="009209F9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F1BA2">
        <w:rPr>
          <w:rFonts w:ascii="Times New Roman" w:hAnsi="Times New Roman" w:cs="Times New Roman"/>
          <w:sz w:val="22"/>
          <w:szCs w:val="22"/>
          <w:lang w:val="ru-RU"/>
        </w:rPr>
        <w:t>За вычетом суммы задатка Покупатель обязан уплатить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__________________ (___________________) рублей.</w:t>
      </w:r>
    </w:p>
    <w:p w:rsidR="002E725E" w:rsidRPr="009209F9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9209F9">
        <w:rPr>
          <w:rStyle w:val="FontStyle32"/>
          <w:sz w:val="22"/>
          <w:szCs w:val="22"/>
          <w:lang w:val="ru-RU"/>
        </w:rPr>
        <w:t>Подлежащую оплате с</w:t>
      </w:r>
      <w:bookmarkStart w:id="0" w:name="_GoBack"/>
      <w:bookmarkEnd w:id="0"/>
      <w:r w:rsidRPr="009209F9">
        <w:rPr>
          <w:rStyle w:val="FontStyle32"/>
          <w:sz w:val="22"/>
          <w:szCs w:val="22"/>
          <w:lang w:val="ru-RU"/>
        </w:rPr>
        <w:t>умму, указанную в пункте 2.3. Договора Покупатель оплачивает в течение 30 (Тридцати) календарных дней с даты подписания настоящего договора путём перечисления денежных средств на банковский счет Продавца в соответствии с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счет Продавца.</w:t>
      </w:r>
    </w:p>
    <w:p w:rsidR="002E725E" w:rsidRPr="009209F9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9209F9">
        <w:rPr>
          <w:rStyle w:val="FontStyle32"/>
          <w:sz w:val="22"/>
          <w:szCs w:val="22"/>
          <w:lang w:val="ru-RU"/>
        </w:rPr>
        <w:t>В случае неисполнения или ненадлежащего исполнения Покупателем обязательства по оплате, установленного пунктом 2.3 Договора, в срок, предусмотренный пунктом 2.4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:rsidR="002E725E" w:rsidRPr="009209F9" w:rsidRDefault="002E725E" w:rsidP="002E725E">
      <w:pPr>
        <w:pStyle w:val="Style29"/>
        <w:widowControl/>
        <w:numPr>
          <w:ilvl w:val="2"/>
          <w:numId w:val="12"/>
        </w:numPr>
        <w:tabs>
          <w:tab w:val="clear" w:pos="720"/>
          <w:tab w:val="num" w:pos="709"/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9209F9">
        <w:rPr>
          <w:rStyle w:val="FontStyle32"/>
          <w:sz w:val="22"/>
          <w:szCs w:val="22"/>
        </w:rPr>
        <w:t>Об одностороннем отказе от исполнения настоящего Договора в соответствии с пунктом 2.5 настоящего Договора Продавец уведомляет Покупателя.</w:t>
      </w:r>
    </w:p>
    <w:p w:rsidR="002E725E" w:rsidRPr="009209F9" w:rsidRDefault="002E725E" w:rsidP="002E725E">
      <w:pPr>
        <w:pStyle w:val="Style29"/>
        <w:widowControl/>
        <w:numPr>
          <w:ilvl w:val="2"/>
          <w:numId w:val="12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9209F9">
        <w:rPr>
          <w:rStyle w:val="FontStyle32"/>
          <w:sz w:val="22"/>
          <w:szCs w:val="22"/>
        </w:rPr>
        <w:t>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 расторгнутым с момента получения Покупателем уведомления об отказе от Договора.</w:t>
      </w:r>
    </w:p>
    <w:p w:rsidR="002E725E" w:rsidRPr="009209F9" w:rsidRDefault="002E725E" w:rsidP="002E725E">
      <w:pPr>
        <w:pStyle w:val="Style29"/>
        <w:widowControl/>
        <w:numPr>
          <w:ilvl w:val="2"/>
          <w:numId w:val="12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9209F9">
        <w:rPr>
          <w:rStyle w:val="FontStyle32"/>
          <w:sz w:val="22"/>
          <w:szCs w:val="22"/>
        </w:rPr>
        <w:t>В случае расторжения настоящего Договора в соответствии с пунктом 2.</w:t>
      </w:r>
      <w:r w:rsidR="008C22C6" w:rsidRPr="009209F9">
        <w:rPr>
          <w:rStyle w:val="FontStyle32"/>
          <w:sz w:val="22"/>
          <w:szCs w:val="22"/>
        </w:rPr>
        <w:t>5</w:t>
      </w:r>
      <w:r w:rsidRPr="009209F9">
        <w:rPr>
          <w:rStyle w:val="FontStyle32"/>
          <w:sz w:val="22"/>
          <w:szCs w:val="22"/>
        </w:rPr>
        <w:t xml:space="preserve"> настоящего Договора задаток, внесенный Покупателем, не возвращается.</w:t>
      </w:r>
    </w:p>
    <w:p w:rsidR="009209F9" w:rsidRPr="009209F9" w:rsidRDefault="009209F9" w:rsidP="009209F9">
      <w:pPr>
        <w:pStyle w:val="Style29"/>
        <w:widowControl/>
        <w:numPr>
          <w:ilvl w:val="1"/>
          <w:numId w:val="12"/>
        </w:numPr>
        <w:tabs>
          <w:tab w:val="clear" w:pos="1288"/>
          <w:tab w:val="num" w:pos="1134"/>
        </w:tabs>
        <w:spacing w:line="240" w:lineRule="auto"/>
        <w:ind w:left="0" w:firstLine="709"/>
        <w:rPr>
          <w:sz w:val="22"/>
          <w:szCs w:val="22"/>
        </w:rPr>
      </w:pPr>
      <w:r w:rsidRPr="009209F9">
        <w:rPr>
          <w:sz w:val="22"/>
          <w:szCs w:val="22"/>
        </w:rPr>
        <w:t>Расходы, связанные с нотариальным удостоверением настоящего договора, несет Покупатель.</w:t>
      </w:r>
    </w:p>
    <w:p w:rsidR="002E725E" w:rsidRPr="009209F9" w:rsidRDefault="002E725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9209F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6A0222" w:rsidRPr="009209F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9209F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2E725E" w:rsidRPr="009209F9" w:rsidRDefault="00A97EBF" w:rsidP="00A97EBF">
      <w:pPr>
        <w:widowControl w:val="0"/>
        <w:shd w:val="clear" w:color="auto" w:fill="FFFFFF"/>
        <w:tabs>
          <w:tab w:val="left" w:pos="1560"/>
        </w:tabs>
        <w:autoSpaceDE w:val="0"/>
        <w:autoSpaceDN w:val="0"/>
        <w:adjustRightInd w:val="0"/>
        <w:ind w:left="1276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Cs/>
          <w:sz w:val="22"/>
          <w:szCs w:val="22"/>
          <w:lang w:val="ru-RU"/>
        </w:rPr>
        <w:t>-</w:t>
      </w:r>
      <w:r w:rsidRPr="009209F9">
        <w:rPr>
          <w:rFonts w:ascii="Times New Roman" w:hAnsi="Times New Roman" w:cs="Times New Roman"/>
          <w:bCs/>
          <w:sz w:val="22"/>
          <w:szCs w:val="22"/>
          <w:lang w:val="ru-RU"/>
        </w:rPr>
        <w:tab/>
      </w:r>
      <w:r w:rsidR="00CF1BA2" w:rsidRPr="00CF1BA2">
        <w:rPr>
          <w:rFonts w:ascii="Times New Roman" w:hAnsi="Times New Roman" w:cs="Times New Roman"/>
          <w:sz w:val="22"/>
          <w:szCs w:val="22"/>
          <w:lang w:val="ru-RU"/>
        </w:rPr>
        <w:t xml:space="preserve">Астраханская обл., Приволжский р-н, с. Веселая Грива, ул. </w:t>
      </w:r>
      <w:r w:rsidR="00CF1BA2" w:rsidRPr="00482C69">
        <w:rPr>
          <w:rFonts w:ascii="Times New Roman" w:hAnsi="Times New Roman" w:cs="Times New Roman"/>
          <w:sz w:val="22"/>
          <w:szCs w:val="22"/>
        </w:rPr>
        <w:t>Вишневая, дом 32</w:t>
      </w:r>
      <w:r w:rsidR="002E725E" w:rsidRPr="009209F9">
        <w:rPr>
          <w:rFonts w:ascii="Times New Roman" w:hAnsi="Times New Roman" w:cs="Times New Roman"/>
          <w:spacing w:val="-17"/>
          <w:sz w:val="22"/>
          <w:szCs w:val="22"/>
          <w:lang w:val="ru-RU"/>
        </w:rPr>
        <w:t>.</w:t>
      </w:r>
    </w:p>
    <w:p w:rsidR="000846FB" w:rsidRPr="009209F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="00897ED9" w:rsidRPr="009209F9">
        <w:rPr>
          <w:rFonts w:ascii="Times New Roman" w:hAnsi="Times New Roman" w:cs="Times New Roman"/>
          <w:sz w:val="22"/>
          <w:szCs w:val="22"/>
          <w:lang w:val="ru-RU"/>
        </w:rPr>
        <w:t>м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и принятие его Покупателем осуществляется по 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lastRenderedPageBreak/>
        <w:t>подписываемому сторонами акту приема-передачи. С момента подписания передаточного акта обязанность Продавц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по передаче Объекта Покупателю считается исполненной. Продав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ц также переда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т Покупателю документы, необходимые для государственной регистрации перехода права собственности.</w:t>
      </w:r>
    </w:p>
    <w:p w:rsidR="0074098C" w:rsidRPr="009209F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9209F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9209F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9209F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ц считается исполнившим свою обязанность по передаче Объекта.</w:t>
      </w:r>
    </w:p>
    <w:p w:rsidR="000846FB" w:rsidRPr="009209F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9209F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9209F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9209F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897ED9" w:rsidRPr="009209F9" w:rsidRDefault="00897ED9" w:rsidP="00897ED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9209F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9209F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22D97" w:rsidRPr="009209F9" w:rsidRDefault="00922D97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9209F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9209F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D71A0A" w:rsidRPr="009209F9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9209F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9209F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9209F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9209F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9209F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9209F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9209F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:rsidR="00922D97" w:rsidRPr="009209F9" w:rsidRDefault="00922D97" w:rsidP="00922D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5"/>
        <w:gridCol w:w="385"/>
        <w:gridCol w:w="3969"/>
      </w:tblGrid>
      <w:tr w:rsidR="00922D97" w:rsidRPr="009209F9" w:rsidTr="00E933F0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09F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</w:t>
            </w:r>
            <w:r w:rsidRPr="009209F9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09F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Pr="009209F9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</w:tc>
      </w:tr>
      <w:tr w:rsidR="00922D97" w:rsidRPr="009209F9" w:rsidTr="002E725E">
        <w:trPr>
          <w:trHeight w:hRule="exact" w:val="3497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CF1BA2" w:rsidRPr="00CF1BA2" w:rsidRDefault="00CF1BA2" w:rsidP="00CF1B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CF1BA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Калиш Татьяна Александровна</w:t>
            </w:r>
          </w:p>
          <w:p w:rsidR="00CF1BA2" w:rsidRPr="00CF1BA2" w:rsidRDefault="00CF1BA2" w:rsidP="00CF1B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1BA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301501694078</w:t>
            </w:r>
          </w:p>
          <w:p w:rsidR="00CF1BA2" w:rsidRPr="00CF1BA2" w:rsidRDefault="00CF1BA2" w:rsidP="00CF1B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1BA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414011, Астраханская обл., г. Астрахань, </w:t>
            </w:r>
          </w:p>
          <w:p w:rsidR="00CF1BA2" w:rsidRPr="00CF1BA2" w:rsidRDefault="00CF1BA2" w:rsidP="00CF1B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1BA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ул. Звездная, д. 61/1, кв. 50</w:t>
            </w:r>
          </w:p>
          <w:p w:rsidR="00CF1BA2" w:rsidRPr="00CF1BA2" w:rsidRDefault="00CF1BA2" w:rsidP="00CF1B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CF1BA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Счет № </w:t>
            </w:r>
            <w:r w:rsidRPr="00CF1BA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40817810250207018835 </w:t>
            </w:r>
          </w:p>
          <w:p w:rsidR="00CF1BA2" w:rsidRPr="00CF1BA2" w:rsidRDefault="00CF1BA2" w:rsidP="00CF1BA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shd w:val="clear" w:color="auto" w:fill="FFFFFF"/>
                <w:lang w:val="ru-RU"/>
              </w:rPr>
            </w:pPr>
            <w:r w:rsidRPr="00CF1BA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В</w:t>
            </w:r>
            <w:r w:rsidRPr="00CF1BA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CF1BA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ФИЛИАЛ «ЦЕНТРАЛЬНЫЙ» </w:t>
            </w:r>
          </w:p>
          <w:p w:rsidR="00CF1BA2" w:rsidRPr="00CF1BA2" w:rsidRDefault="00CF1BA2" w:rsidP="00CF1B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CF1BA2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ПАО «СОВКОМБАНК» (БЕРДСК)</w:t>
            </w:r>
          </w:p>
          <w:p w:rsidR="00CF1BA2" w:rsidRPr="00CF1BA2" w:rsidRDefault="00CF1BA2" w:rsidP="00CF1B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31C4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К</w:t>
            </w:r>
            <w:r w:rsidRPr="00B31C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/с </w:t>
            </w:r>
            <w:r w:rsidRPr="00CF1BA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30101810150040000763, БИК 045004763</w:t>
            </w:r>
          </w:p>
          <w:p w:rsidR="00CF1BA2" w:rsidRPr="00CF1BA2" w:rsidRDefault="00CF1BA2" w:rsidP="00CF1B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CF1BA2" w:rsidRPr="00CF1BA2" w:rsidRDefault="00CF1BA2" w:rsidP="00CF1BA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1BA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:rsidR="00CF1BA2" w:rsidRPr="00CF1BA2" w:rsidRDefault="00CF1BA2" w:rsidP="00CF1BA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1F4001" w:rsidRPr="00CF1BA2" w:rsidRDefault="00CF1BA2" w:rsidP="00CF1BA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F1BA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_____________________/В.В. Костина</w:t>
            </w:r>
            <w:r w:rsidR="009209F9" w:rsidRPr="00CF1BA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E725E" w:rsidRPr="009209F9" w:rsidRDefault="002E725E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E725E" w:rsidRPr="009209F9" w:rsidRDefault="002E725E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1F4001" w:rsidRPr="009209F9" w:rsidRDefault="001F4001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09F9">
              <w:rPr>
                <w:rFonts w:ascii="Times New Roman" w:hAnsi="Times New Roman" w:cs="Times New Roman"/>
                <w:sz w:val="22"/>
                <w:szCs w:val="22"/>
              </w:rPr>
              <w:t>___________</w:t>
            </w:r>
            <w:r w:rsidR="001F4001"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</w:t>
            </w:r>
            <w:r w:rsidRPr="009209F9">
              <w:rPr>
                <w:rFonts w:ascii="Times New Roman" w:hAnsi="Times New Roman" w:cs="Times New Roman"/>
                <w:sz w:val="22"/>
                <w:szCs w:val="22"/>
              </w:rPr>
              <w:t>____/_</w:t>
            </w:r>
            <w:r w:rsidR="001F4001"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</w:t>
            </w:r>
            <w:r w:rsidRPr="009209F9">
              <w:rPr>
                <w:rFonts w:ascii="Times New Roman" w:hAnsi="Times New Roman" w:cs="Times New Roman"/>
                <w:sz w:val="22"/>
                <w:szCs w:val="22"/>
              </w:rPr>
              <w:t>___________/</w:t>
            </w:r>
          </w:p>
        </w:tc>
      </w:tr>
    </w:tbl>
    <w:p w:rsidR="00922D97" w:rsidRPr="009209F9" w:rsidRDefault="00922D97" w:rsidP="00922D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FA3FBC" w:rsidRPr="00B21C9E" w:rsidRDefault="00FA3FBC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2E725E" w:rsidRPr="00B21C9E" w:rsidSect="009209F9">
      <w:type w:val="continuous"/>
      <w:pgSz w:w="11909" w:h="16834"/>
      <w:pgMar w:top="567" w:right="851" w:bottom="851" w:left="1418" w:header="720" w:footer="306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795" w:rsidRDefault="001B3795" w:rsidP="00897ED9">
      <w:r>
        <w:separator/>
      </w:r>
    </w:p>
  </w:endnote>
  <w:endnote w:type="continuationSeparator" w:id="0">
    <w:p w:rsidR="001B3795" w:rsidRDefault="001B3795" w:rsidP="0089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795" w:rsidRDefault="001B3795" w:rsidP="00897ED9">
      <w:r>
        <w:separator/>
      </w:r>
    </w:p>
  </w:footnote>
  <w:footnote w:type="continuationSeparator" w:id="0">
    <w:p w:rsidR="001B3795" w:rsidRDefault="001B3795" w:rsidP="00897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4424F56"/>
    <w:multiLevelType w:val="hybridMultilevel"/>
    <w:tmpl w:val="AE28B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91515"/>
    <w:multiLevelType w:val="hybridMultilevel"/>
    <w:tmpl w:val="E69210BE"/>
    <w:lvl w:ilvl="0" w:tplc="A8EA821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5" w15:restartNumberingAfterBreak="0">
    <w:nsid w:val="2B00629C"/>
    <w:multiLevelType w:val="hybridMultilevel"/>
    <w:tmpl w:val="06EE3E82"/>
    <w:lvl w:ilvl="0" w:tplc="2CC8406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8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A2C7703"/>
    <w:multiLevelType w:val="singleLevel"/>
    <w:tmpl w:val="E05A66FE"/>
    <w:lvl w:ilvl="0">
      <w:start w:val="1"/>
      <w:numFmt w:val="decimal"/>
      <w:lvlText w:val="2.6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AAE6AD3"/>
    <w:multiLevelType w:val="multilevel"/>
    <w:tmpl w:val="E280DF2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3DE70065"/>
    <w:multiLevelType w:val="hybridMultilevel"/>
    <w:tmpl w:val="7FD0DA1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1">
      <w:start w:val="1"/>
      <w:numFmt w:val="decimal"/>
      <w:lvlText w:val="%2)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143318A"/>
    <w:multiLevelType w:val="multilevel"/>
    <w:tmpl w:val="8222D1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625" w:hanging="10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103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85" w:hanging="103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cs="Times New Roman" w:hint="default"/>
      </w:rPr>
    </w:lvl>
  </w:abstractNum>
  <w:abstractNum w:abstractNumId="20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2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6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4"/>
  </w:num>
  <w:num w:numId="2">
    <w:abstractNumId w:val="26"/>
  </w:num>
  <w:num w:numId="3">
    <w:abstractNumId w:val="14"/>
  </w:num>
  <w:num w:numId="4">
    <w:abstractNumId w:val="28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3"/>
  </w:num>
  <w:num w:numId="8">
    <w:abstractNumId w:val="9"/>
  </w:num>
  <w:num w:numId="9">
    <w:abstractNumId w:val="9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7"/>
  </w:num>
  <w:num w:numId="11">
    <w:abstractNumId w:val="25"/>
  </w:num>
  <w:num w:numId="12">
    <w:abstractNumId w:val="12"/>
  </w:num>
  <w:num w:numId="13">
    <w:abstractNumId w:val="15"/>
  </w:num>
  <w:num w:numId="14">
    <w:abstractNumId w:val="16"/>
  </w:num>
  <w:num w:numId="15">
    <w:abstractNumId w:val="21"/>
  </w:num>
  <w:num w:numId="16">
    <w:abstractNumId w:val="7"/>
  </w:num>
  <w:num w:numId="17">
    <w:abstractNumId w:val="22"/>
  </w:num>
  <w:num w:numId="18">
    <w:abstractNumId w:val="17"/>
  </w:num>
  <w:num w:numId="19">
    <w:abstractNumId w:val="8"/>
  </w:num>
  <w:num w:numId="20">
    <w:abstractNumId w:val="4"/>
  </w:num>
  <w:num w:numId="21">
    <w:abstractNumId w:val="6"/>
  </w:num>
  <w:num w:numId="22">
    <w:abstractNumId w:val="20"/>
  </w:num>
  <w:num w:numId="23">
    <w:abstractNumId w:val="18"/>
  </w:num>
  <w:num w:numId="24">
    <w:abstractNumId w:val="3"/>
  </w:num>
  <w:num w:numId="25">
    <w:abstractNumId w:val="13"/>
  </w:num>
  <w:num w:numId="26">
    <w:abstractNumId w:val="2"/>
  </w:num>
  <w:num w:numId="27">
    <w:abstractNumId w:val="5"/>
  </w:num>
  <w:num w:numId="28">
    <w:abstractNumId w:val="10"/>
  </w:num>
  <w:num w:numId="29">
    <w:abstractNumId w:val="19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8C"/>
    <w:rsid w:val="000373DF"/>
    <w:rsid w:val="000420FA"/>
    <w:rsid w:val="0006313D"/>
    <w:rsid w:val="00071AF6"/>
    <w:rsid w:val="00074C91"/>
    <w:rsid w:val="000802BF"/>
    <w:rsid w:val="000846FB"/>
    <w:rsid w:val="000A1CE4"/>
    <w:rsid w:val="000F6ECA"/>
    <w:rsid w:val="000F799B"/>
    <w:rsid w:val="00103C4A"/>
    <w:rsid w:val="00123C66"/>
    <w:rsid w:val="0014049E"/>
    <w:rsid w:val="001444B1"/>
    <w:rsid w:val="001B07AC"/>
    <w:rsid w:val="001B3795"/>
    <w:rsid w:val="001C3CFF"/>
    <w:rsid w:val="001D4FB9"/>
    <w:rsid w:val="001E114A"/>
    <w:rsid w:val="001F4001"/>
    <w:rsid w:val="00226639"/>
    <w:rsid w:val="00226D56"/>
    <w:rsid w:val="0023543E"/>
    <w:rsid w:val="00252593"/>
    <w:rsid w:val="0025610B"/>
    <w:rsid w:val="0027238E"/>
    <w:rsid w:val="002863D9"/>
    <w:rsid w:val="002E725E"/>
    <w:rsid w:val="002F045B"/>
    <w:rsid w:val="002F6AD9"/>
    <w:rsid w:val="00342159"/>
    <w:rsid w:val="003920B8"/>
    <w:rsid w:val="003C4DB7"/>
    <w:rsid w:val="003E04FC"/>
    <w:rsid w:val="003E39F2"/>
    <w:rsid w:val="003E6250"/>
    <w:rsid w:val="0041711D"/>
    <w:rsid w:val="0042320F"/>
    <w:rsid w:val="00425AE0"/>
    <w:rsid w:val="00464F48"/>
    <w:rsid w:val="004D0EE9"/>
    <w:rsid w:val="00517633"/>
    <w:rsid w:val="00566AE8"/>
    <w:rsid w:val="00587AD3"/>
    <w:rsid w:val="00596B59"/>
    <w:rsid w:val="005A7FE8"/>
    <w:rsid w:val="005D5A59"/>
    <w:rsid w:val="006058FD"/>
    <w:rsid w:val="0062277F"/>
    <w:rsid w:val="00644C40"/>
    <w:rsid w:val="006521FB"/>
    <w:rsid w:val="00652AD9"/>
    <w:rsid w:val="0068735D"/>
    <w:rsid w:val="006968CB"/>
    <w:rsid w:val="006A0222"/>
    <w:rsid w:val="006A2EFA"/>
    <w:rsid w:val="006F2E71"/>
    <w:rsid w:val="00704B66"/>
    <w:rsid w:val="00717BDD"/>
    <w:rsid w:val="007333ED"/>
    <w:rsid w:val="0074098C"/>
    <w:rsid w:val="00796CFB"/>
    <w:rsid w:val="007A4CA1"/>
    <w:rsid w:val="007E0077"/>
    <w:rsid w:val="00811868"/>
    <w:rsid w:val="00831195"/>
    <w:rsid w:val="00836964"/>
    <w:rsid w:val="00897ED9"/>
    <w:rsid w:val="008A66CF"/>
    <w:rsid w:val="008C22C6"/>
    <w:rsid w:val="008D73B0"/>
    <w:rsid w:val="0091074E"/>
    <w:rsid w:val="009209F9"/>
    <w:rsid w:val="00922246"/>
    <w:rsid w:val="00922D97"/>
    <w:rsid w:val="009270ED"/>
    <w:rsid w:val="00943361"/>
    <w:rsid w:val="0095143E"/>
    <w:rsid w:val="0095588C"/>
    <w:rsid w:val="009559B7"/>
    <w:rsid w:val="009713B5"/>
    <w:rsid w:val="0098455D"/>
    <w:rsid w:val="00992233"/>
    <w:rsid w:val="009B4098"/>
    <w:rsid w:val="009D2BBE"/>
    <w:rsid w:val="009E4484"/>
    <w:rsid w:val="00A144D7"/>
    <w:rsid w:val="00A43E86"/>
    <w:rsid w:val="00A60F9B"/>
    <w:rsid w:val="00A64642"/>
    <w:rsid w:val="00A97EBF"/>
    <w:rsid w:val="00AB57B1"/>
    <w:rsid w:val="00AC16EB"/>
    <w:rsid w:val="00AD7B17"/>
    <w:rsid w:val="00B21C9E"/>
    <w:rsid w:val="00B31C45"/>
    <w:rsid w:val="00B6638C"/>
    <w:rsid w:val="00B76AF7"/>
    <w:rsid w:val="00B83249"/>
    <w:rsid w:val="00BA662B"/>
    <w:rsid w:val="00BB5CC2"/>
    <w:rsid w:val="00BC134D"/>
    <w:rsid w:val="00BC7E1A"/>
    <w:rsid w:val="00BF7769"/>
    <w:rsid w:val="00C06062"/>
    <w:rsid w:val="00C27ED6"/>
    <w:rsid w:val="00C77239"/>
    <w:rsid w:val="00C837E1"/>
    <w:rsid w:val="00C911D3"/>
    <w:rsid w:val="00CB7BA9"/>
    <w:rsid w:val="00CF1BA2"/>
    <w:rsid w:val="00CF54D6"/>
    <w:rsid w:val="00D107BB"/>
    <w:rsid w:val="00D53CCB"/>
    <w:rsid w:val="00D6024A"/>
    <w:rsid w:val="00D62BBA"/>
    <w:rsid w:val="00D65A21"/>
    <w:rsid w:val="00D71A0A"/>
    <w:rsid w:val="00D9574C"/>
    <w:rsid w:val="00DA025B"/>
    <w:rsid w:val="00DA6643"/>
    <w:rsid w:val="00DB1F49"/>
    <w:rsid w:val="00DB2B9A"/>
    <w:rsid w:val="00DB4354"/>
    <w:rsid w:val="00DD4F5B"/>
    <w:rsid w:val="00DD6EBF"/>
    <w:rsid w:val="00DF1610"/>
    <w:rsid w:val="00DF2869"/>
    <w:rsid w:val="00E036C5"/>
    <w:rsid w:val="00E12DEC"/>
    <w:rsid w:val="00E34822"/>
    <w:rsid w:val="00EB0889"/>
    <w:rsid w:val="00EC518A"/>
    <w:rsid w:val="00EC5C9A"/>
    <w:rsid w:val="00EE7820"/>
    <w:rsid w:val="00F2136C"/>
    <w:rsid w:val="00F55D52"/>
    <w:rsid w:val="00F65424"/>
    <w:rsid w:val="00F73D02"/>
    <w:rsid w:val="00FA2C20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788893"/>
  <w15:docId w15:val="{B78B45D4-A87A-42E6-A8F8-5C895F18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2E725E"/>
    <w:rPr>
      <w:shd w:val="clear" w:color="auto" w:fill="FFFFFF"/>
    </w:rPr>
  </w:style>
  <w:style w:type="character" w:customStyle="1" w:styleId="ae">
    <w:name w:val="Основной текст + Полужирный"/>
    <w:rsid w:val="002E725E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2E725E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2E725E"/>
    <w:rPr>
      <w:rFonts w:ascii="Arial" w:hAnsi="Arial" w:cs="Arial"/>
      <w:sz w:val="20"/>
      <w:szCs w:val="20"/>
      <w:lang w:val="en-US"/>
    </w:rPr>
  </w:style>
  <w:style w:type="paragraph" w:customStyle="1" w:styleId="Style29">
    <w:name w:val="Style29"/>
    <w:basedOn w:val="a"/>
    <w:uiPriority w:val="99"/>
    <w:rsid w:val="002E725E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ascii="Times New Roman" w:eastAsiaTheme="minorEastAsia" w:hAnsi="Times New Roman" w:cs="Times New Roman"/>
      <w:sz w:val="24"/>
      <w:szCs w:val="24"/>
      <w:lang w:val="ru-RU"/>
    </w:rPr>
  </w:style>
  <w:style w:type="character" w:customStyle="1" w:styleId="FontStyle32">
    <w:name w:val="Font Style32"/>
    <w:basedOn w:val="a0"/>
    <w:uiPriority w:val="99"/>
    <w:rsid w:val="002E725E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25343-A768-4866-B2F4-36C990138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4</cp:revision>
  <cp:lastPrinted>2010-06-02T09:14:00Z</cp:lastPrinted>
  <dcterms:created xsi:type="dcterms:W3CDTF">2026-06-24T11:07:00Z</dcterms:created>
  <dcterms:modified xsi:type="dcterms:W3CDTF">2026-09-11T12:36:00Z</dcterms:modified>
</cp:coreProperties>
</file>